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A0C" w:rsidRDefault="00445A0C" w:rsidP="00445A0C">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cs-CZ"/>
        </w:rPr>
        <w:drawing>
          <wp:anchor distT="0" distB="0" distL="114300" distR="114300" simplePos="0" relativeHeight="251662336" behindDoc="1" locked="0" layoutInCell="1" allowOverlap="1">
            <wp:simplePos x="0" y="0"/>
            <wp:positionH relativeFrom="column">
              <wp:posOffset>-309245</wp:posOffset>
            </wp:positionH>
            <wp:positionV relativeFrom="paragraph">
              <wp:posOffset>-507909</wp:posOffset>
            </wp:positionV>
            <wp:extent cx="6381750" cy="1926771"/>
            <wp:effectExtent l="19050" t="0" r="0" b="0"/>
            <wp:wrapNone/>
            <wp:docPr id="4" name="obrázek 4" descr="obecstinava_heade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cstinava_header.jpg">
                      <a:hlinkClick r:id="rId7"/>
                    </pic:cNvPr>
                    <pic:cNvPicPr>
                      <a:picLocks noChangeAspect="1" noChangeArrowheads="1"/>
                    </pic:cNvPicPr>
                  </pic:nvPicPr>
                  <pic:blipFill>
                    <a:blip r:embed="rId8" cstate="print"/>
                    <a:srcRect/>
                    <a:stretch>
                      <a:fillRect/>
                    </a:stretch>
                  </pic:blipFill>
                  <pic:spPr bwMode="auto">
                    <a:xfrm rot="-10800000" flipH="1" flipV="1">
                      <a:off x="0" y="0"/>
                      <a:ext cx="6381750" cy="1926771"/>
                    </a:xfrm>
                    <a:prstGeom prst="rect">
                      <a:avLst/>
                    </a:prstGeom>
                    <a:noFill/>
                  </pic:spPr>
                </pic:pic>
              </a:graphicData>
            </a:graphic>
          </wp:anchor>
        </w:drawing>
      </w: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Pr="00761054" w:rsidRDefault="00445A0C" w:rsidP="00445A0C">
      <w:pPr>
        <w:contextualSpacing/>
        <w:jc w:val="center"/>
        <w:rPr>
          <w:sz w:val="24"/>
          <w:szCs w:val="24"/>
        </w:rPr>
      </w:pPr>
      <w:r>
        <w:rPr>
          <w:sz w:val="24"/>
          <w:szCs w:val="24"/>
        </w:rPr>
        <w:t>Svorností</w:t>
      </w:r>
      <w:r w:rsidRPr="00761054">
        <w:rPr>
          <w:sz w:val="24"/>
          <w:szCs w:val="24"/>
        </w:rPr>
        <w:t xml:space="preserve"> </w:t>
      </w:r>
      <w:r>
        <w:rPr>
          <w:sz w:val="24"/>
          <w:szCs w:val="24"/>
        </w:rPr>
        <w:t>malé obce vzkvétají, nesvorností</w:t>
      </w:r>
      <w:r w:rsidRPr="00761054">
        <w:rPr>
          <w:sz w:val="24"/>
          <w:szCs w:val="24"/>
        </w:rPr>
        <w:t xml:space="preserve"> velké obce hynou</w:t>
      </w:r>
      <w:r>
        <w:rPr>
          <w:sz w:val="24"/>
          <w:szCs w:val="24"/>
        </w:rPr>
        <w:t>.</w:t>
      </w:r>
    </w:p>
    <w:p w:rsidR="00445A0C" w:rsidRDefault="00445A0C" w:rsidP="00445A0C">
      <w:pPr>
        <w:jc w:val="center"/>
        <w:rPr>
          <w:rFonts w:ascii="Times New Roman" w:hAnsi="Times New Roman" w:cs="Times New Roman"/>
          <w:b/>
          <w:bCs/>
          <w:sz w:val="24"/>
          <w:szCs w:val="24"/>
          <w:u w:val="single"/>
        </w:rPr>
      </w:pPr>
    </w:p>
    <w:p w:rsidR="00445A0C" w:rsidRDefault="00445A0C" w:rsidP="00445A0C">
      <w:pPr>
        <w:contextualSpacing/>
        <w:jc w:val="center"/>
        <w:rPr>
          <w:b/>
          <w:i/>
          <w:sz w:val="28"/>
          <w:szCs w:val="28"/>
        </w:rPr>
      </w:pPr>
      <w:r>
        <w:rPr>
          <w:b/>
          <w:i/>
          <w:noProof/>
          <w:sz w:val="28"/>
          <w:szCs w:val="28"/>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8.9pt;margin-top:14.5pt;width:361.6pt;height:49.1pt;z-index:251658240" fillcolor="#369" stroked="f">
            <v:shadow on="t" color="#b2b2b2" opacity="52429f" offset="3pt"/>
            <v:textpath style="font-family:&quot;Times New Roman&quot;;v-text-kern:t" trim="t" fitpath="t" string="Zpravodaj rok 2012"/>
          </v:shape>
        </w:pict>
      </w:r>
    </w:p>
    <w:p w:rsidR="00445A0C" w:rsidRDefault="00445A0C" w:rsidP="00445A0C">
      <w:pPr>
        <w:contextualSpacing/>
        <w:jc w:val="center"/>
        <w:rPr>
          <w:b/>
          <w:i/>
          <w:sz w:val="28"/>
          <w:szCs w:val="28"/>
        </w:rPr>
      </w:pPr>
    </w:p>
    <w:p w:rsidR="00445A0C" w:rsidRDefault="00445A0C" w:rsidP="00445A0C">
      <w:pPr>
        <w:contextualSpacing/>
        <w:jc w:val="center"/>
        <w:rPr>
          <w:b/>
          <w:i/>
          <w:sz w:val="28"/>
          <w:szCs w:val="28"/>
        </w:rPr>
      </w:pPr>
    </w:p>
    <w:p w:rsidR="00445A0C" w:rsidRDefault="00445A0C" w:rsidP="00445A0C">
      <w:pPr>
        <w:contextualSpacing/>
        <w:jc w:val="center"/>
        <w:rPr>
          <w:b/>
          <w:i/>
          <w:sz w:val="28"/>
          <w:szCs w:val="28"/>
        </w:rPr>
      </w:pPr>
    </w:p>
    <w:p w:rsidR="00445A0C" w:rsidRPr="00274A75" w:rsidRDefault="00445A0C" w:rsidP="00445A0C">
      <w:pPr>
        <w:contextualSpacing/>
        <w:jc w:val="center"/>
        <w:rPr>
          <w:b/>
          <w:i/>
          <w:sz w:val="28"/>
          <w:szCs w:val="28"/>
        </w:rPr>
      </w:pPr>
      <w:r w:rsidRPr="00274A75">
        <w:rPr>
          <w:b/>
          <w:i/>
          <w:sz w:val="28"/>
          <w:szCs w:val="28"/>
        </w:rPr>
        <w:t>Krásné vánoce a vše nejlepší do nového roku Vám přeje</w:t>
      </w:r>
    </w:p>
    <w:p w:rsidR="00445A0C" w:rsidRPr="00274A75" w:rsidRDefault="00445A0C" w:rsidP="00445A0C">
      <w:pPr>
        <w:contextualSpacing/>
        <w:jc w:val="center"/>
        <w:rPr>
          <w:b/>
          <w:i/>
          <w:sz w:val="28"/>
          <w:szCs w:val="28"/>
        </w:rPr>
      </w:pPr>
      <w:r>
        <w:rPr>
          <w:b/>
          <w:i/>
          <w:sz w:val="28"/>
          <w:szCs w:val="28"/>
        </w:rPr>
        <w:t>Z</w:t>
      </w:r>
      <w:r w:rsidRPr="00274A75">
        <w:rPr>
          <w:b/>
          <w:i/>
          <w:sz w:val="28"/>
          <w:szCs w:val="28"/>
        </w:rPr>
        <w:t>astupitelstvo</w:t>
      </w:r>
    </w:p>
    <w:p w:rsidR="00445A0C" w:rsidRDefault="00445A0C" w:rsidP="00445A0C">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cs-CZ"/>
        </w:rPr>
        <w:drawing>
          <wp:anchor distT="0" distB="0" distL="114300" distR="114300" simplePos="0" relativeHeight="251660288" behindDoc="0" locked="0" layoutInCell="1" allowOverlap="1">
            <wp:simplePos x="0" y="0"/>
            <wp:positionH relativeFrom="column">
              <wp:posOffset>396240</wp:posOffset>
            </wp:positionH>
            <wp:positionV relativeFrom="paragraph">
              <wp:posOffset>11430</wp:posOffset>
            </wp:positionV>
            <wp:extent cx="4817110" cy="3608705"/>
            <wp:effectExtent l="19050" t="0" r="2540" b="0"/>
            <wp:wrapNone/>
            <wp:docPr id="2" name="fancybox-img" descr="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1010014.JPG"/>
                    <pic:cNvPicPr>
                      <a:picLocks noChangeAspect="1" noChangeArrowheads="1"/>
                    </pic:cNvPicPr>
                  </pic:nvPicPr>
                  <pic:blipFill>
                    <a:blip r:embed="rId9" cstate="print"/>
                    <a:srcRect/>
                    <a:stretch>
                      <a:fillRect/>
                    </a:stretch>
                  </pic:blipFill>
                  <pic:spPr bwMode="auto">
                    <a:xfrm>
                      <a:off x="0" y="0"/>
                      <a:ext cx="4817110" cy="3608705"/>
                    </a:xfrm>
                    <a:prstGeom prst="rect">
                      <a:avLst/>
                    </a:prstGeom>
                    <a:noFill/>
                  </pic:spPr>
                </pic:pic>
              </a:graphicData>
            </a:graphic>
          </wp:anchor>
        </w:drawing>
      </w: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Default="00445A0C" w:rsidP="00445A0C">
      <w:pPr>
        <w:jc w:val="center"/>
        <w:rPr>
          <w:rFonts w:ascii="Times New Roman" w:hAnsi="Times New Roman" w:cs="Times New Roman"/>
          <w:b/>
          <w:bCs/>
          <w:sz w:val="24"/>
          <w:szCs w:val="24"/>
          <w:u w:val="single"/>
        </w:rPr>
      </w:pPr>
    </w:p>
    <w:p w:rsidR="00445A0C" w:rsidRPr="00274A75" w:rsidRDefault="00445A0C" w:rsidP="00445A0C">
      <w:pPr>
        <w:contextualSpacing/>
        <w:jc w:val="center"/>
        <w:rPr>
          <w:b/>
          <w:i/>
          <w:sz w:val="24"/>
          <w:szCs w:val="24"/>
        </w:rPr>
      </w:pPr>
      <w:r w:rsidRPr="00274A75">
        <w:rPr>
          <w:b/>
          <w:i/>
          <w:sz w:val="24"/>
          <w:szCs w:val="24"/>
        </w:rPr>
        <w:t>Úvodní slovo starosty</w:t>
      </w:r>
    </w:p>
    <w:p w:rsidR="00445A0C" w:rsidRPr="00274A75" w:rsidRDefault="00445A0C" w:rsidP="00445A0C">
      <w:pPr>
        <w:contextualSpacing/>
        <w:rPr>
          <w:sz w:val="24"/>
          <w:szCs w:val="24"/>
        </w:rPr>
      </w:pPr>
      <w:r w:rsidRPr="00274A75">
        <w:rPr>
          <w:sz w:val="24"/>
          <w:szCs w:val="24"/>
        </w:rPr>
        <w:t>Vážení spoluobčané,</w:t>
      </w:r>
    </w:p>
    <w:p w:rsidR="00445A0C" w:rsidRPr="00274A75" w:rsidRDefault="00445A0C" w:rsidP="00445A0C">
      <w:pPr>
        <w:contextualSpacing/>
        <w:rPr>
          <w:sz w:val="24"/>
          <w:szCs w:val="24"/>
        </w:rPr>
      </w:pPr>
      <w:r>
        <w:rPr>
          <w:sz w:val="24"/>
          <w:szCs w:val="24"/>
        </w:rPr>
        <w:t>p</w:t>
      </w:r>
      <w:r w:rsidRPr="00274A75">
        <w:rPr>
          <w:sz w:val="24"/>
          <w:szCs w:val="24"/>
        </w:rPr>
        <w:t xml:space="preserve">rostřednictvím druhého vydání stínavského Zpravodaje v tento předvánoční </w:t>
      </w:r>
      <w:r>
        <w:rPr>
          <w:sz w:val="24"/>
          <w:szCs w:val="24"/>
        </w:rPr>
        <w:t>č</w:t>
      </w:r>
      <w:r w:rsidRPr="00274A75">
        <w:rPr>
          <w:sz w:val="24"/>
          <w:szCs w:val="24"/>
        </w:rPr>
        <w:t>as</w:t>
      </w:r>
    </w:p>
    <w:p w:rsidR="00445A0C" w:rsidRPr="00274A75" w:rsidRDefault="00445A0C" w:rsidP="00445A0C">
      <w:pPr>
        <w:contextualSpacing/>
        <w:rPr>
          <w:sz w:val="24"/>
          <w:szCs w:val="24"/>
        </w:rPr>
      </w:pPr>
      <w:r>
        <w:rPr>
          <w:sz w:val="24"/>
          <w:szCs w:val="24"/>
        </w:rPr>
        <w:t xml:space="preserve">bych Vám </w:t>
      </w:r>
      <w:r w:rsidRPr="00274A75">
        <w:rPr>
          <w:sz w:val="24"/>
          <w:szCs w:val="24"/>
        </w:rPr>
        <w:t>chtěl popřát nejen jménem svým, ale i ostatních členů Zastupitelstva obce Stínava</w:t>
      </w:r>
    </w:p>
    <w:p w:rsidR="00445A0C" w:rsidRPr="00274A75" w:rsidRDefault="00445A0C" w:rsidP="00445A0C">
      <w:pPr>
        <w:contextualSpacing/>
        <w:rPr>
          <w:sz w:val="24"/>
          <w:szCs w:val="24"/>
        </w:rPr>
      </w:pPr>
      <w:r w:rsidRPr="00274A75">
        <w:rPr>
          <w:sz w:val="24"/>
          <w:szCs w:val="24"/>
        </w:rPr>
        <w:t xml:space="preserve">co nejklidnější prožití vánočních svátků v kruhu </w:t>
      </w:r>
      <w:r>
        <w:rPr>
          <w:sz w:val="24"/>
          <w:szCs w:val="24"/>
        </w:rPr>
        <w:t xml:space="preserve">svých blízkých, hodně </w:t>
      </w:r>
      <w:r w:rsidRPr="00274A75">
        <w:rPr>
          <w:sz w:val="24"/>
          <w:szCs w:val="24"/>
        </w:rPr>
        <w:t>zdraví, štěstí, lásky, spokojenosti,</w:t>
      </w:r>
      <w:r>
        <w:rPr>
          <w:sz w:val="24"/>
          <w:szCs w:val="24"/>
        </w:rPr>
        <w:t xml:space="preserve"> </w:t>
      </w:r>
      <w:r w:rsidRPr="00274A75">
        <w:rPr>
          <w:sz w:val="24"/>
          <w:szCs w:val="24"/>
        </w:rPr>
        <w:t>osobních i pracovních úspěchů v novém roce</w:t>
      </w:r>
      <w:r>
        <w:rPr>
          <w:sz w:val="24"/>
          <w:szCs w:val="24"/>
        </w:rPr>
        <w:t xml:space="preserve"> 2013</w:t>
      </w:r>
      <w:r w:rsidRPr="00274A75">
        <w:rPr>
          <w:sz w:val="24"/>
          <w:szCs w:val="24"/>
        </w:rPr>
        <w:t>.</w:t>
      </w:r>
    </w:p>
    <w:p w:rsidR="00445A0C" w:rsidRDefault="00445A0C" w:rsidP="00445A0C"/>
    <w:p w:rsidR="00445A0C" w:rsidRDefault="00445A0C" w:rsidP="00445A0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Informace Z</w:t>
      </w:r>
      <w:r w:rsidRPr="00A45604">
        <w:rPr>
          <w:rFonts w:ascii="Times New Roman" w:hAnsi="Times New Roman" w:cs="Times New Roman"/>
          <w:b/>
          <w:bCs/>
          <w:sz w:val="24"/>
          <w:szCs w:val="24"/>
          <w:u w:val="single"/>
        </w:rPr>
        <w:t>astupitelstva obce</w:t>
      </w:r>
    </w:p>
    <w:p w:rsidR="00445A0C" w:rsidRDefault="00445A0C" w:rsidP="00445A0C">
      <w:pPr>
        <w:contextualSpacing/>
        <w:rPr>
          <w:rFonts w:ascii="Times New Roman" w:hAnsi="Times New Roman" w:cs="Times New Roman"/>
          <w:bCs/>
          <w:iCs/>
          <w:sz w:val="24"/>
          <w:szCs w:val="24"/>
        </w:rPr>
      </w:pPr>
      <w:r>
        <w:rPr>
          <w:rFonts w:ascii="Times New Roman" w:hAnsi="Times New Roman" w:cs="Times New Roman"/>
          <w:bCs/>
          <w:iCs/>
          <w:sz w:val="24"/>
          <w:szCs w:val="24"/>
        </w:rPr>
        <w:t>Ú</w:t>
      </w:r>
      <w:r w:rsidRPr="008A2FF0">
        <w:rPr>
          <w:rFonts w:ascii="Times New Roman" w:hAnsi="Times New Roman" w:cs="Times New Roman"/>
          <w:bCs/>
          <w:iCs/>
          <w:sz w:val="24"/>
          <w:szCs w:val="24"/>
        </w:rPr>
        <w:t xml:space="preserve">řední hodiny </w:t>
      </w:r>
      <w:r>
        <w:rPr>
          <w:rFonts w:ascii="Times New Roman" w:hAnsi="Times New Roman" w:cs="Times New Roman"/>
          <w:bCs/>
          <w:iCs/>
          <w:sz w:val="24"/>
          <w:szCs w:val="24"/>
        </w:rPr>
        <w:t>na obci jsou každou středu od 18.00 do 20.00 hod.</w:t>
      </w:r>
    </w:p>
    <w:p w:rsidR="00445A0C" w:rsidRDefault="00445A0C" w:rsidP="00445A0C">
      <w:pPr>
        <w:contextualSpacing/>
        <w:rPr>
          <w:rFonts w:ascii="Times New Roman" w:hAnsi="Times New Roman" w:cs="Times New Roman"/>
          <w:bCs/>
          <w:iCs/>
          <w:sz w:val="24"/>
          <w:szCs w:val="24"/>
        </w:rPr>
      </w:pPr>
      <w:r>
        <w:rPr>
          <w:rFonts w:ascii="Times New Roman" w:hAnsi="Times New Roman" w:cs="Times New Roman"/>
          <w:bCs/>
          <w:iCs/>
          <w:sz w:val="24"/>
          <w:szCs w:val="24"/>
        </w:rPr>
        <w:t xml:space="preserve">tel. na starostu je 774 701  197 – emajl </w:t>
      </w:r>
      <w:hyperlink r:id="rId10" w:history="1">
        <w:r w:rsidRPr="008925C5">
          <w:rPr>
            <w:rStyle w:val="Hypertextovodkaz"/>
            <w:rFonts w:ascii="Times New Roman" w:hAnsi="Times New Roman" w:cs="Times New Roman"/>
            <w:bCs/>
            <w:iCs/>
            <w:sz w:val="24"/>
            <w:szCs w:val="24"/>
          </w:rPr>
          <w:t>pa-bok@centrum.cz</w:t>
        </w:r>
      </w:hyperlink>
      <w:r>
        <w:rPr>
          <w:rFonts w:ascii="Times New Roman" w:hAnsi="Times New Roman" w:cs="Times New Roman"/>
          <w:bCs/>
          <w:iCs/>
          <w:sz w:val="24"/>
          <w:szCs w:val="24"/>
        </w:rPr>
        <w:t xml:space="preserve"> </w:t>
      </w:r>
    </w:p>
    <w:p w:rsidR="00445A0C" w:rsidRDefault="00445A0C" w:rsidP="00445A0C">
      <w:pPr>
        <w:contextual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Informace pro občany</w:t>
      </w:r>
    </w:p>
    <w:p w:rsidR="00445A0C" w:rsidRPr="004D107C" w:rsidRDefault="00445A0C" w:rsidP="00445A0C">
      <w:pPr>
        <w:numPr>
          <w:ilvl w:val="0"/>
          <w:numId w:val="1"/>
        </w:numPr>
        <w:contextualSpacing/>
        <w:rPr>
          <w:rFonts w:ascii="Times New Roman" w:hAnsi="Times New Roman" w:cs="Times New Roman"/>
          <w:bCs/>
          <w:sz w:val="24"/>
          <w:szCs w:val="24"/>
        </w:rPr>
      </w:pPr>
      <w:r>
        <w:rPr>
          <w:rFonts w:ascii="Times New Roman" w:hAnsi="Times New Roman" w:cs="Times New Roman"/>
          <w:bCs/>
          <w:sz w:val="24"/>
          <w:szCs w:val="24"/>
        </w:rPr>
        <w:t>u</w:t>
      </w:r>
      <w:r w:rsidRPr="004D107C">
        <w:rPr>
          <w:rFonts w:ascii="Times New Roman" w:hAnsi="Times New Roman" w:cs="Times New Roman"/>
          <w:bCs/>
          <w:sz w:val="24"/>
          <w:szCs w:val="24"/>
        </w:rPr>
        <w:t>pozorňujeme občany na do</w:t>
      </w:r>
      <w:r>
        <w:rPr>
          <w:rFonts w:ascii="Times New Roman" w:hAnsi="Times New Roman" w:cs="Times New Roman"/>
          <w:bCs/>
          <w:sz w:val="24"/>
          <w:szCs w:val="24"/>
        </w:rPr>
        <w:t>držování nedělního klidu v obci</w:t>
      </w:r>
    </w:p>
    <w:p w:rsidR="00445A0C" w:rsidRPr="002B65FF" w:rsidRDefault="00445A0C" w:rsidP="00445A0C">
      <w:pPr>
        <w:numPr>
          <w:ilvl w:val="0"/>
          <w:numId w:val="1"/>
        </w:numPr>
        <w:contextualSpacing/>
        <w:rPr>
          <w:rFonts w:ascii="Times New Roman" w:hAnsi="Times New Roman" w:cs="Times New Roman"/>
          <w:b/>
          <w:bCs/>
          <w:i/>
          <w:iCs/>
          <w:sz w:val="24"/>
          <w:szCs w:val="24"/>
        </w:rPr>
      </w:pPr>
      <w:r>
        <w:rPr>
          <w:rFonts w:ascii="Times New Roman" w:hAnsi="Times New Roman" w:cs="Times New Roman"/>
          <w:bCs/>
          <w:iCs/>
          <w:sz w:val="24"/>
          <w:szCs w:val="24"/>
        </w:rPr>
        <w:t xml:space="preserve">obaly od cukrovinek </w:t>
      </w:r>
      <w:r w:rsidRPr="009D269A">
        <w:rPr>
          <w:rFonts w:ascii="Times New Roman" w:hAnsi="Times New Roman" w:cs="Times New Roman"/>
          <w:bCs/>
          <w:iCs/>
          <w:sz w:val="24"/>
          <w:szCs w:val="24"/>
        </w:rPr>
        <w:t>nepatří jen tak odhodit, udržujete čistotu v naší obci</w:t>
      </w:r>
    </w:p>
    <w:p w:rsidR="00445A0C" w:rsidRDefault="00445A0C" w:rsidP="00445A0C">
      <w:pPr>
        <w:numPr>
          <w:ilvl w:val="0"/>
          <w:numId w:val="1"/>
        </w:numPr>
        <w:contextualSpacing/>
        <w:rPr>
          <w:rFonts w:ascii="Times New Roman" w:hAnsi="Times New Roman" w:cs="Times New Roman"/>
          <w:bCs/>
          <w:iCs/>
          <w:sz w:val="24"/>
          <w:szCs w:val="24"/>
        </w:rPr>
      </w:pPr>
      <w:r>
        <w:rPr>
          <w:rFonts w:ascii="Times New Roman" w:hAnsi="Times New Roman" w:cs="Times New Roman"/>
          <w:bCs/>
          <w:iCs/>
          <w:sz w:val="24"/>
          <w:szCs w:val="24"/>
        </w:rPr>
        <w:t>ž</w:t>
      </w:r>
      <w:r w:rsidRPr="008A2FF0">
        <w:rPr>
          <w:rFonts w:ascii="Times New Roman" w:hAnsi="Times New Roman" w:cs="Times New Roman"/>
          <w:bCs/>
          <w:iCs/>
          <w:sz w:val="24"/>
          <w:szCs w:val="24"/>
        </w:rPr>
        <w:t xml:space="preserve">ádáme občany – kuřáky, aby neodhazovali na vesnici krabičky od cigaret </w:t>
      </w:r>
    </w:p>
    <w:p w:rsidR="00445A0C" w:rsidRDefault="00445A0C" w:rsidP="00445A0C">
      <w:pPr>
        <w:contextualSpacing/>
        <w:rPr>
          <w:rFonts w:ascii="Times New Roman" w:hAnsi="Times New Roman" w:cs="Times New Roman"/>
          <w:bCs/>
          <w:iCs/>
          <w:sz w:val="24"/>
          <w:szCs w:val="24"/>
        </w:rPr>
      </w:pPr>
      <w:r>
        <w:rPr>
          <w:rFonts w:ascii="Times New Roman" w:hAnsi="Times New Roman" w:cs="Times New Roman"/>
          <w:bCs/>
          <w:iCs/>
          <w:sz w:val="24"/>
          <w:szCs w:val="24"/>
        </w:rPr>
        <w:t xml:space="preserve">      </w:t>
      </w:r>
      <w:r>
        <w:rPr>
          <w:rFonts w:ascii="Times New Roman" w:hAnsi="Times New Roman" w:cs="Times New Roman"/>
          <w:bCs/>
          <w:iCs/>
          <w:sz w:val="24"/>
          <w:szCs w:val="24"/>
        </w:rPr>
        <w:tab/>
      </w:r>
      <w:r w:rsidRPr="008A2FF0">
        <w:rPr>
          <w:rFonts w:ascii="Times New Roman" w:hAnsi="Times New Roman" w:cs="Times New Roman"/>
          <w:bCs/>
          <w:iCs/>
          <w:sz w:val="24"/>
          <w:szCs w:val="24"/>
        </w:rPr>
        <w:t>a nedopalky</w:t>
      </w:r>
      <w:r w:rsidRPr="00C201FE">
        <w:rPr>
          <w:rFonts w:ascii="Times New Roman" w:hAnsi="Times New Roman" w:cs="Times New Roman"/>
          <w:bCs/>
          <w:iCs/>
          <w:sz w:val="24"/>
          <w:szCs w:val="24"/>
        </w:rPr>
        <w:t xml:space="preserve"> </w:t>
      </w:r>
    </w:p>
    <w:p w:rsidR="00445A0C" w:rsidRDefault="00445A0C" w:rsidP="00445A0C">
      <w:pPr>
        <w:numPr>
          <w:ilvl w:val="0"/>
          <w:numId w:val="3"/>
        </w:numPr>
        <w:contextualSpacing/>
        <w:rPr>
          <w:rFonts w:ascii="Times New Roman" w:hAnsi="Times New Roman" w:cs="Times New Roman"/>
          <w:bCs/>
          <w:iCs/>
          <w:sz w:val="24"/>
          <w:szCs w:val="24"/>
        </w:rPr>
      </w:pPr>
      <w:r>
        <w:rPr>
          <w:rFonts w:ascii="Times New Roman" w:hAnsi="Times New Roman" w:cs="Times New Roman"/>
          <w:bCs/>
          <w:iCs/>
          <w:sz w:val="24"/>
          <w:szCs w:val="24"/>
        </w:rPr>
        <w:t>žádáme majitele psů, aby po nich uklízeli a nenechali volně pobíhat</w:t>
      </w:r>
    </w:p>
    <w:p w:rsidR="00445A0C" w:rsidRDefault="00445A0C" w:rsidP="00445A0C">
      <w:pPr>
        <w:numPr>
          <w:ilvl w:val="0"/>
          <w:numId w:val="1"/>
        </w:numPr>
        <w:contextualSpacing/>
        <w:rPr>
          <w:rFonts w:ascii="Times New Roman" w:hAnsi="Times New Roman" w:cs="Times New Roman"/>
          <w:bCs/>
          <w:sz w:val="24"/>
          <w:szCs w:val="24"/>
        </w:rPr>
      </w:pPr>
      <w:r w:rsidRPr="002B65FF">
        <w:rPr>
          <w:rFonts w:ascii="Times New Roman" w:hAnsi="Times New Roman" w:cs="Times New Roman"/>
          <w:bCs/>
          <w:sz w:val="24"/>
          <w:szCs w:val="24"/>
        </w:rPr>
        <w:t>žádáme</w:t>
      </w:r>
      <w:r>
        <w:rPr>
          <w:rFonts w:ascii="Times New Roman" w:hAnsi="Times New Roman" w:cs="Times New Roman"/>
          <w:bCs/>
          <w:sz w:val="24"/>
          <w:szCs w:val="24"/>
        </w:rPr>
        <w:t xml:space="preserve"> občany, kteří parkují na komunikaci, která se přes zimu prohrnuje, parkovali auta tak, aby byl umožněn přístup k prohrnutí a bezpečnosti na komunikaci, neparkujte na nepřehledných místech, týká se hlavně části obce zvané „Zábraní“.</w:t>
      </w:r>
    </w:p>
    <w:p w:rsidR="00445A0C" w:rsidRDefault="00445A0C" w:rsidP="00445A0C">
      <w:pPr>
        <w:numPr>
          <w:ilvl w:val="0"/>
          <w:numId w:val="1"/>
        </w:numPr>
        <w:contextualSpacing/>
        <w:rPr>
          <w:rFonts w:ascii="Times New Roman" w:hAnsi="Times New Roman" w:cs="Times New Roman"/>
          <w:bCs/>
          <w:sz w:val="24"/>
          <w:szCs w:val="24"/>
        </w:rPr>
      </w:pPr>
      <w:r>
        <w:rPr>
          <w:rFonts w:ascii="Times New Roman" w:hAnsi="Times New Roman" w:cs="Times New Roman"/>
          <w:bCs/>
          <w:sz w:val="24"/>
          <w:szCs w:val="24"/>
        </w:rPr>
        <w:t xml:space="preserve">řidiči v obci jezděte pomalu a ohleduplně jak vám to přikazují pravidla </w:t>
      </w:r>
    </w:p>
    <w:p w:rsidR="00445A0C" w:rsidRPr="00074294" w:rsidRDefault="00445A0C" w:rsidP="00445A0C">
      <w:pPr>
        <w:numPr>
          <w:ilvl w:val="0"/>
          <w:numId w:val="1"/>
        </w:numPr>
        <w:contextualSpacing/>
        <w:rPr>
          <w:rFonts w:ascii="Times New Roman" w:hAnsi="Times New Roman" w:cs="Times New Roman"/>
          <w:bCs/>
          <w:iCs/>
          <w:sz w:val="24"/>
          <w:szCs w:val="24"/>
        </w:rPr>
      </w:pPr>
      <w:r>
        <w:rPr>
          <w:rFonts w:ascii="Times New Roman" w:hAnsi="Times New Roman" w:cs="Times New Roman"/>
          <w:bCs/>
          <w:sz w:val="24"/>
          <w:szCs w:val="24"/>
        </w:rPr>
        <w:t>mládež</w:t>
      </w:r>
      <w:r w:rsidRPr="00074294">
        <w:rPr>
          <w:rFonts w:ascii="Times New Roman" w:hAnsi="Times New Roman" w:cs="Times New Roman"/>
          <w:bCs/>
          <w:sz w:val="24"/>
          <w:szCs w:val="24"/>
        </w:rPr>
        <w:t xml:space="preserve"> bez řidičského oprávnění na silnici v obci </w:t>
      </w:r>
      <w:r>
        <w:rPr>
          <w:rFonts w:ascii="Times New Roman" w:hAnsi="Times New Roman" w:cs="Times New Roman"/>
          <w:bCs/>
          <w:sz w:val="24"/>
          <w:szCs w:val="24"/>
        </w:rPr>
        <w:t xml:space="preserve">nesmí řídit motorové vozidlo </w:t>
      </w:r>
    </w:p>
    <w:p w:rsidR="00445A0C" w:rsidRDefault="00445A0C" w:rsidP="00445A0C">
      <w:pPr>
        <w:numPr>
          <w:ilvl w:val="0"/>
          <w:numId w:val="1"/>
        </w:numPr>
        <w:contextualSpacing/>
        <w:rPr>
          <w:rFonts w:ascii="Times New Roman" w:hAnsi="Times New Roman" w:cs="Times New Roman"/>
          <w:bCs/>
          <w:iCs/>
          <w:sz w:val="24"/>
          <w:szCs w:val="24"/>
        </w:rPr>
      </w:pPr>
      <w:r w:rsidRPr="00074294">
        <w:rPr>
          <w:rFonts w:ascii="Times New Roman" w:hAnsi="Times New Roman" w:cs="Times New Roman"/>
          <w:bCs/>
          <w:iCs/>
          <w:sz w:val="24"/>
          <w:szCs w:val="24"/>
        </w:rPr>
        <w:t xml:space="preserve">žádáme občany, aby obaly od svíček jak skleněné, tak plastové dávali( když vzpo-mínáme  na zemřelé (2.-10. 11) na hřbitově do připravených pytlů. </w:t>
      </w:r>
    </w:p>
    <w:p w:rsidR="00445A0C" w:rsidRDefault="00445A0C" w:rsidP="00445A0C">
      <w:pPr>
        <w:ind w:left="720"/>
        <w:contextualSpacing/>
        <w:rPr>
          <w:rFonts w:ascii="Times New Roman" w:hAnsi="Times New Roman" w:cs="Times New Roman"/>
          <w:bCs/>
          <w:iCs/>
          <w:sz w:val="24"/>
          <w:szCs w:val="24"/>
        </w:rPr>
      </w:pPr>
      <w:r w:rsidRPr="00074294">
        <w:rPr>
          <w:rFonts w:ascii="Times New Roman" w:hAnsi="Times New Roman" w:cs="Times New Roman"/>
          <w:bCs/>
          <w:iCs/>
          <w:sz w:val="24"/>
          <w:szCs w:val="24"/>
        </w:rPr>
        <w:t xml:space="preserve">Během roku dávejte </w:t>
      </w:r>
      <w:r>
        <w:rPr>
          <w:rFonts w:ascii="Times New Roman" w:hAnsi="Times New Roman" w:cs="Times New Roman"/>
          <w:bCs/>
          <w:iCs/>
          <w:sz w:val="24"/>
          <w:szCs w:val="24"/>
        </w:rPr>
        <w:t>odpad do</w:t>
      </w:r>
      <w:r w:rsidRPr="00074294">
        <w:rPr>
          <w:rFonts w:ascii="Times New Roman" w:hAnsi="Times New Roman" w:cs="Times New Roman"/>
          <w:bCs/>
          <w:iCs/>
          <w:sz w:val="24"/>
          <w:szCs w:val="24"/>
        </w:rPr>
        <w:t xml:space="preserve"> kontejnerů, které jsou na to určené v obci. </w:t>
      </w:r>
      <w:r>
        <w:rPr>
          <w:rFonts w:ascii="Times New Roman" w:hAnsi="Times New Roman" w:cs="Times New Roman"/>
          <w:bCs/>
          <w:iCs/>
          <w:sz w:val="24"/>
          <w:szCs w:val="24"/>
        </w:rPr>
        <w:t>Nepatří za hřbitovní zeď</w:t>
      </w:r>
      <w:r w:rsidRPr="00074294">
        <w:rPr>
          <w:rFonts w:ascii="Times New Roman" w:hAnsi="Times New Roman" w:cs="Times New Roman"/>
          <w:bCs/>
          <w:iCs/>
          <w:sz w:val="24"/>
          <w:szCs w:val="24"/>
        </w:rPr>
        <w:t xml:space="preserve"> </w:t>
      </w:r>
      <w:r>
        <w:rPr>
          <w:rFonts w:ascii="Times New Roman" w:hAnsi="Times New Roman" w:cs="Times New Roman"/>
          <w:bCs/>
          <w:iCs/>
          <w:sz w:val="24"/>
          <w:szCs w:val="24"/>
        </w:rPr>
        <w:t>odpad ze zahrad a domovní odpad jak se tam nachází doposud.</w:t>
      </w:r>
    </w:p>
    <w:p w:rsidR="00445A0C" w:rsidRPr="00074294" w:rsidRDefault="00445A0C" w:rsidP="00445A0C">
      <w:pPr>
        <w:numPr>
          <w:ilvl w:val="0"/>
          <w:numId w:val="1"/>
        </w:numPr>
        <w:contextualSpacing/>
        <w:rPr>
          <w:rFonts w:ascii="Times New Roman" w:hAnsi="Times New Roman" w:cs="Times New Roman"/>
          <w:bCs/>
          <w:iCs/>
          <w:sz w:val="24"/>
          <w:szCs w:val="24"/>
        </w:rPr>
      </w:pPr>
      <w:r w:rsidRPr="00074294">
        <w:rPr>
          <w:rFonts w:ascii="Times New Roman" w:hAnsi="Times New Roman" w:cs="Times New Roman"/>
          <w:bCs/>
          <w:iCs/>
          <w:sz w:val="24"/>
          <w:szCs w:val="24"/>
        </w:rPr>
        <w:t>dalším problémem jsou neodbytní prodejci a distributoři. Je věcí každého občana, zda si takové osoby pustí do domu a zda jejich nabídku přijme. Zejména prodejci, kteří nabízejí výhodnější elektřinu, plyn apod. a nutí k okamžitému podpisu smlouvy. Může se pak stát, že občan smlouvu podepíše a po důkladné přečtení potom chce smlouvu zrušit. Odstoupení od smlouvy bývá v mnoha případech dost složitá záležitost.</w:t>
      </w:r>
    </w:p>
    <w:p w:rsidR="00445A0C" w:rsidRDefault="00445A0C" w:rsidP="00445A0C">
      <w:pPr>
        <w:numPr>
          <w:ilvl w:val="0"/>
          <w:numId w:val="1"/>
        </w:numPr>
        <w:contextualSpacing/>
        <w:rPr>
          <w:rFonts w:ascii="Times New Roman" w:hAnsi="Times New Roman" w:cs="Times New Roman"/>
          <w:bCs/>
          <w:iCs/>
          <w:sz w:val="24"/>
          <w:szCs w:val="24"/>
        </w:rPr>
      </w:pPr>
      <w:r>
        <w:rPr>
          <w:rFonts w:ascii="Times New Roman" w:hAnsi="Times New Roman" w:cs="Times New Roman"/>
          <w:bCs/>
          <w:iCs/>
          <w:sz w:val="24"/>
          <w:szCs w:val="24"/>
        </w:rPr>
        <w:t>rovněž varujeme před tím,aby si zejména starší občané pouštěli do domu neznámé lidi, kteří jim nabízejí různé služby nebo si vymýšlejí různé historky ( je nemocný, nemá na  autobus, na léky, chce napít). Většinou je to účelové jednání s úplně jiným cílem. Své domy zamykejte a neznámé osoby dovnitř nepouštějte. Předejdete tak možným nepříjemným situacím.</w:t>
      </w:r>
    </w:p>
    <w:p w:rsidR="00445A0C" w:rsidRDefault="00445A0C" w:rsidP="00445A0C">
      <w:pPr>
        <w:numPr>
          <w:ilvl w:val="0"/>
          <w:numId w:val="1"/>
        </w:numPr>
        <w:contextualSpacing/>
        <w:rPr>
          <w:rFonts w:ascii="Times New Roman" w:hAnsi="Times New Roman" w:cs="Times New Roman"/>
          <w:bCs/>
          <w:iCs/>
          <w:sz w:val="24"/>
          <w:szCs w:val="24"/>
        </w:rPr>
      </w:pPr>
      <w:r>
        <w:rPr>
          <w:rFonts w:ascii="Times New Roman" w:hAnsi="Times New Roman" w:cs="Times New Roman"/>
          <w:bCs/>
          <w:iCs/>
          <w:sz w:val="24"/>
          <w:szCs w:val="24"/>
        </w:rPr>
        <w:t>žádáme občany, kteří nemají uhrazené poplatky v obci nechť tak učiní. U neplatičů budou poplatky vymáhány.</w:t>
      </w:r>
    </w:p>
    <w:p w:rsidR="00445A0C" w:rsidRPr="00471026" w:rsidRDefault="00445A0C" w:rsidP="00445A0C">
      <w:pPr>
        <w:numPr>
          <w:ilvl w:val="0"/>
          <w:numId w:val="1"/>
        </w:numPr>
        <w:contextualSpacing/>
        <w:rPr>
          <w:rFonts w:ascii="Times New Roman" w:hAnsi="Times New Roman" w:cs="Times New Roman"/>
          <w:bCs/>
          <w:iCs/>
          <w:sz w:val="24"/>
          <w:szCs w:val="24"/>
        </w:rPr>
      </w:pPr>
      <w:r>
        <w:rPr>
          <w:rFonts w:ascii="Times New Roman" w:hAnsi="Times New Roman" w:cs="Times New Roman"/>
          <w:bCs/>
          <w:iCs/>
          <w:sz w:val="24"/>
          <w:szCs w:val="24"/>
        </w:rPr>
        <w:t xml:space="preserve">platí se také za pronájem hrobů v trvání od roku 2011 do roku 2021 </w:t>
      </w:r>
    </w:p>
    <w:p w:rsidR="00445A0C" w:rsidRDefault="00445A0C" w:rsidP="00445A0C">
      <w:pPr>
        <w:ind w:left="360"/>
        <w:contextualSpacing/>
        <w:rPr>
          <w:rFonts w:ascii="Times New Roman" w:hAnsi="Times New Roman" w:cs="Times New Roman"/>
          <w:b/>
          <w:bCs/>
          <w:sz w:val="24"/>
          <w:szCs w:val="24"/>
          <w:u w:val="single"/>
        </w:rPr>
      </w:pPr>
    </w:p>
    <w:p w:rsidR="00445A0C" w:rsidRPr="009D269A" w:rsidRDefault="00445A0C" w:rsidP="00445A0C">
      <w:pPr>
        <w:ind w:left="360"/>
        <w:contextualSpacing/>
        <w:rPr>
          <w:rFonts w:ascii="Times New Roman" w:hAnsi="Times New Roman" w:cs="Times New Roman"/>
          <w:b/>
          <w:bCs/>
          <w:sz w:val="24"/>
          <w:szCs w:val="24"/>
          <w:u w:val="single"/>
        </w:rPr>
      </w:pPr>
      <w:r w:rsidRPr="009D269A">
        <w:rPr>
          <w:rFonts w:ascii="Times New Roman" w:hAnsi="Times New Roman" w:cs="Times New Roman"/>
          <w:b/>
          <w:bCs/>
          <w:sz w:val="24"/>
          <w:szCs w:val="24"/>
          <w:u w:val="single"/>
        </w:rPr>
        <w:t xml:space="preserve">V tomto roce se provedly tyto úpravy </w:t>
      </w:r>
      <w:r>
        <w:rPr>
          <w:rFonts w:ascii="Times New Roman" w:hAnsi="Times New Roman" w:cs="Times New Roman"/>
          <w:b/>
          <w:bCs/>
          <w:sz w:val="24"/>
          <w:szCs w:val="24"/>
          <w:u w:val="single"/>
        </w:rPr>
        <w:t>v</w:t>
      </w:r>
      <w:r w:rsidRPr="009D269A">
        <w:rPr>
          <w:rFonts w:ascii="Times New Roman" w:hAnsi="Times New Roman" w:cs="Times New Roman"/>
          <w:b/>
          <w:bCs/>
          <w:sz w:val="24"/>
          <w:szCs w:val="24"/>
          <w:u w:val="single"/>
        </w:rPr>
        <w:t xml:space="preserve"> obci:</w:t>
      </w:r>
    </w:p>
    <w:p w:rsidR="00445A0C" w:rsidRDefault="00445A0C" w:rsidP="00445A0C">
      <w:pPr>
        <w:numPr>
          <w:ilvl w:val="0"/>
          <w:numId w:val="2"/>
        </w:numPr>
        <w:contextualSpacing/>
        <w:rPr>
          <w:rFonts w:ascii="Times New Roman" w:hAnsi="Times New Roman" w:cs="Times New Roman"/>
          <w:bCs/>
          <w:sz w:val="24"/>
          <w:szCs w:val="24"/>
        </w:rPr>
      </w:pPr>
      <w:r w:rsidRPr="004D107C">
        <w:rPr>
          <w:rFonts w:ascii="Times New Roman" w:hAnsi="Times New Roman" w:cs="Times New Roman"/>
          <w:b/>
          <w:bCs/>
          <w:sz w:val="24"/>
          <w:szCs w:val="24"/>
        </w:rPr>
        <w:t>oprava ve vodárně</w:t>
      </w:r>
      <w:r>
        <w:rPr>
          <w:rFonts w:ascii="Times New Roman" w:hAnsi="Times New Roman" w:cs="Times New Roman"/>
          <w:bCs/>
          <w:sz w:val="24"/>
          <w:szCs w:val="24"/>
        </w:rPr>
        <w:t xml:space="preserve"> – výměna čerpadla, která se provedla v červnu</w:t>
      </w:r>
      <w:r>
        <w:rPr>
          <w:rFonts w:ascii="Times New Roman" w:hAnsi="Times New Roman" w:cs="Times New Roman"/>
          <w:bCs/>
          <w:sz w:val="24"/>
          <w:szCs w:val="24"/>
        </w:rPr>
        <w:tab/>
      </w:r>
      <w:r>
        <w:rPr>
          <w:rFonts w:ascii="Times New Roman" w:hAnsi="Times New Roman" w:cs="Times New Roman"/>
          <w:bCs/>
          <w:sz w:val="24"/>
          <w:szCs w:val="24"/>
        </w:rPr>
        <w:tab/>
      </w:r>
    </w:p>
    <w:p w:rsidR="00445A0C" w:rsidRPr="004D107C" w:rsidRDefault="00445A0C" w:rsidP="00445A0C">
      <w:pPr>
        <w:numPr>
          <w:ilvl w:val="0"/>
          <w:numId w:val="2"/>
        </w:numPr>
        <w:contextualSpacing/>
        <w:rPr>
          <w:rFonts w:ascii="Times New Roman" w:hAnsi="Times New Roman" w:cs="Times New Roman"/>
          <w:b/>
          <w:bCs/>
          <w:sz w:val="24"/>
          <w:szCs w:val="24"/>
        </w:rPr>
      </w:pPr>
      <w:r w:rsidRPr="004D107C">
        <w:rPr>
          <w:rFonts w:ascii="Times New Roman" w:hAnsi="Times New Roman" w:cs="Times New Roman"/>
          <w:b/>
          <w:bCs/>
          <w:sz w:val="24"/>
          <w:szCs w:val="24"/>
        </w:rPr>
        <w:t xml:space="preserve">asfaltování silnice kolem kostela </w:t>
      </w:r>
      <w:r>
        <w:rPr>
          <w:rFonts w:ascii="Times New Roman" w:hAnsi="Times New Roman" w:cs="Times New Roman"/>
          <w:b/>
          <w:bCs/>
          <w:sz w:val="24"/>
          <w:szCs w:val="24"/>
        </w:rPr>
        <w:t xml:space="preserve">- </w:t>
      </w:r>
      <w:r w:rsidRPr="004D107C">
        <w:rPr>
          <w:rFonts w:ascii="Times New Roman" w:hAnsi="Times New Roman" w:cs="Times New Roman"/>
          <w:b/>
          <w:bCs/>
          <w:sz w:val="24"/>
          <w:szCs w:val="24"/>
        </w:rPr>
        <w:tab/>
      </w:r>
      <w:r w:rsidRPr="004D107C">
        <w:rPr>
          <w:rFonts w:ascii="Times New Roman" w:hAnsi="Times New Roman" w:cs="Times New Roman"/>
          <w:bCs/>
          <w:sz w:val="24"/>
          <w:szCs w:val="24"/>
        </w:rPr>
        <w:t>se uskutečnila v červenci</w:t>
      </w:r>
    </w:p>
    <w:p w:rsidR="00445A0C" w:rsidRDefault="00445A0C" w:rsidP="00445A0C">
      <w:pPr>
        <w:numPr>
          <w:ilvl w:val="0"/>
          <w:numId w:val="2"/>
        </w:numPr>
        <w:contextualSpacing/>
        <w:rPr>
          <w:rFonts w:ascii="Times New Roman" w:hAnsi="Times New Roman" w:cs="Times New Roman"/>
          <w:b/>
          <w:bCs/>
          <w:sz w:val="24"/>
          <w:szCs w:val="24"/>
        </w:rPr>
      </w:pPr>
      <w:r w:rsidRPr="004D107C">
        <w:rPr>
          <w:rFonts w:ascii="Times New Roman" w:hAnsi="Times New Roman" w:cs="Times New Roman"/>
          <w:b/>
          <w:bCs/>
          <w:sz w:val="24"/>
          <w:szCs w:val="24"/>
        </w:rPr>
        <w:t xml:space="preserve">postavení zídky kolem hasičské nádrže - </w:t>
      </w:r>
      <w:r w:rsidRPr="004D107C">
        <w:rPr>
          <w:rFonts w:ascii="Times New Roman" w:hAnsi="Times New Roman" w:cs="Times New Roman"/>
          <w:b/>
          <w:bCs/>
          <w:sz w:val="24"/>
          <w:szCs w:val="24"/>
        </w:rPr>
        <w:tab/>
      </w:r>
      <w:r w:rsidRPr="004D107C">
        <w:rPr>
          <w:rFonts w:ascii="Times New Roman" w:hAnsi="Times New Roman" w:cs="Times New Roman"/>
          <w:bCs/>
          <w:sz w:val="24"/>
          <w:szCs w:val="24"/>
        </w:rPr>
        <w:t>provedena v září</w:t>
      </w:r>
      <w:r w:rsidRPr="004D107C">
        <w:rPr>
          <w:rFonts w:ascii="Times New Roman" w:hAnsi="Times New Roman" w:cs="Times New Roman"/>
          <w:bCs/>
          <w:sz w:val="24"/>
          <w:szCs w:val="24"/>
        </w:rPr>
        <w:tab/>
      </w:r>
    </w:p>
    <w:p w:rsidR="00445A0C" w:rsidRPr="004D107C" w:rsidRDefault="00445A0C" w:rsidP="00445A0C">
      <w:pPr>
        <w:numPr>
          <w:ilvl w:val="0"/>
          <w:numId w:val="2"/>
        </w:numPr>
        <w:contextualSpacing/>
        <w:rPr>
          <w:rFonts w:ascii="Times New Roman" w:hAnsi="Times New Roman" w:cs="Times New Roman"/>
          <w:b/>
          <w:bCs/>
          <w:sz w:val="24"/>
          <w:szCs w:val="24"/>
        </w:rPr>
      </w:pPr>
      <w:r>
        <w:rPr>
          <w:rFonts w:ascii="Times New Roman" w:hAnsi="Times New Roman" w:cs="Times New Roman"/>
          <w:b/>
          <w:bCs/>
          <w:sz w:val="24"/>
          <w:szCs w:val="24"/>
        </w:rPr>
        <w:t xml:space="preserve">průzkumy a rozbory územního plánu – </w:t>
      </w:r>
      <w:r>
        <w:rPr>
          <w:rFonts w:ascii="Times New Roman" w:hAnsi="Times New Roman" w:cs="Times New Roman"/>
          <w:bCs/>
          <w:sz w:val="24"/>
          <w:szCs w:val="24"/>
        </w:rPr>
        <w:t>se budou zpracovávat tři roky a územní plán bude dokončen v roce 2014</w:t>
      </w:r>
    </w:p>
    <w:p w:rsidR="00445A0C" w:rsidRPr="009E2E4B" w:rsidRDefault="00445A0C" w:rsidP="00445A0C">
      <w:pPr>
        <w:contextualSpacing/>
        <w:rPr>
          <w:rFonts w:ascii="Times New Roman" w:hAnsi="Times New Roman" w:cs="Times New Roman"/>
          <w:bCs/>
          <w:sz w:val="24"/>
          <w:szCs w:val="24"/>
        </w:rPr>
      </w:pPr>
      <w:r w:rsidRPr="009E2E4B">
        <w:rPr>
          <w:rFonts w:ascii="Times New Roman" w:hAnsi="Times New Roman" w:cs="Times New Roman"/>
          <w:bCs/>
          <w:sz w:val="24"/>
          <w:szCs w:val="24"/>
        </w:rPr>
        <w:t xml:space="preserve">Děkujeme všem občanům, kteří se spolu s námi </w:t>
      </w:r>
      <w:r>
        <w:rPr>
          <w:rFonts w:ascii="Times New Roman" w:hAnsi="Times New Roman" w:cs="Times New Roman"/>
          <w:bCs/>
          <w:sz w:val="24"/>
          <w:szCs w:val="24"/>
        </w:rPr>
        <w:t>podílejí</w:t>
      </w:r>
      <w:r w:rsidRPr="009E2E4B">
        <w:rPr>
          <w:rFonts w:ascii="Times New Roman" w:hAnsi="Times New Roman" w:cs="Times New Roman"/>
          <w:bCs/>
          <w:sz w:val="24"/>
          <w:szCs w:val="24"/>
        </w:rPr>
        <w:t xml:space="preserve"> o</w:t>
      </w:r>
      <w:r>
        <w:rPr>
          <w:rFonts w:ascii="Times New Roman" w:hAnsi="Times New Roman" w:cs="Times New Roman"/>
          <w:bCs/>
          <w:sz w:val="24"/>
          <w:szCs w:val="24"/>
        </w:rPr>
        <w:t xml:space="preserve"> vytváření </w:t>
      </w:r>
      <w:r w:rsidRPr="009E2E4B">
        <w:rPr>
          <w:rFonts w:ascii="Times New Roman" w:hAnsi="Times New Roman" w:cs="Times New Roman"/>
          <w:bCs/>
          <w:sz w:val="24"/>
          <w:szCs w:val="24"/>
        </w:rPr>
        <w:t xml:space="preserve">hezkého prostředí v naší </w:t>
      </w:r>
      <w:r>
        <w:rPr>
          <w:rFonts w:ascii="Times New Roman" w:hAnsi="Times New Roman" w:cs="Times New Roman"/>
          <w:bCs/>
          <w:sz w:val="24"/>
          <w:szCs w:val="24"/>
        </w:rPr>
        <w:t>obci tím, že pečují o okolí svého domu a veřejných prostor.</w:t>
      </w:r>
    </w:p>
    <w:p w:rsidR="00445A0C" w:rsidRDefault="00445A0C" w:rsidP="00445A0C">
      <w:pPr>
        <w:contextualSpacing/>
        <w:rPr>
          <w:rFonts w:ascii="Times New Roman" w:hAnsi="Times New Roman" w:cs="Times New Roman"/>
          <w:b/>
          <w:bCs/>
          <w:sz w:val="24"/>
          <w:szCs w:val="24"/>
          <w:u w:val="single"/>
        </w:rPr>
      </w:pPr>
      <w:r>
        <w:rPr>
          <w:rFonts w:ascii="Times New Roman" w:hAnsi="Times New Roman" w:cs="Times New Roman"/>
          <w:b/>
          <w:bCs/>
          <w:sz w:val="24"/>
          <w:szCs w:val="24"/>
          <w:u w:val="single"/>
        </w:rPr>
        <w:t>Plán úprav a oprav na obci Stínava na rok 2013</w:t>
      </w:r>
    </w:p>
    <w:p w:rsidR="00445A0C" w:rsidRPr="004D107C" w:rsidRDefault="00445A0C" w:rsidP="00445A0C">
      <w:pPr>
        <w:contextualSpacing/>
        <w:rPr>
          <w:rFonts w:ascii="Times New Roman" w:hAnsi="Times New Roman" w:cs="Times New Roman"/>
          <w:bCs/>
          <w:sz w:val="24"/>
          <w:szCs w:val="24"/>
        </w:rPr>
      </w:pPr>
      <w:r w:rsidRPr="00C67EA3">
        <w:rPr>
          <w:rFonts w:ascii="Times New Roman" w:hAnsi="Times New Roman" w:cs="Times New Roman"/>
          <w:bCs/>
          <w:sz w:val="24"/>
          <w:szCs w:val="24"/>
        </w:rPr>
        <w:t xml:space="preserve"> </w:t>
      </w:r>
      <w:r w:rsidRPr="004D107C">
        <w:rPr>
          <w:rFonts w:ascii="Times New Roman" w:hAnsi="Times New Roman" w:cs="Times New Roman"/>
          <w:bCs/>
          <w:sz w:val="24"/>
          <w:szCs w:val="24"/>
        </w:rPr>
        <w:t xml:space="preserve">Oprava </w:t>
      </w:r>
      <w:r>
        <w:rPr>
          <w:rFonts w:ascii="Times New Roman" w:hAnsi="Times New Roman" w:cs="Times New Roman"/>
          <w:bCs/>
          <w:sz w:val="24"/>
          <w:szCs w:val="24"/>
        </w:rPr>
        <w:t xml:space="preserve">cesty </w:t>
      </w:r>
      <w:r w:rsidRPr="004D107C">
        <w:rPr>
          <w:rFonts w:ascii="Times New Roman" w:hAnsi="Times New Roman" w:cs="Times New Roman"/>
          <w:bCs/>
          <w:sz w:val="24"/>
          <w:szCs w:val="24"/>
        </w:rPr>
        <w:t>směrem k domu Hanákových</w:t>
      </w:r>
      <w:r>
        <w:rPr>
          <w:rFonts w:ascii="Times New Roman" w:hAnsi="Times New Roman" w:cs="Times New Roman"/>
          <w:bCs/>
          <w:sz w:val="24"/>
          <w:szCs w:val="24"/>
        </w:rPr>
        <w:t xml:space="preserve"> a celková úprava prostoru kolem kapličky.</w:t>
      </w:r>
    </w:p>
    <w:p w:rsidR="00445A0C" w:rsidRPr="00D55874" w:rsidRDefault="00445A0C" w:rsidP="00445A0C">
      <w:pPr>
        <w:ind w:left="720"/>
        <w:contextualSpacing/>
        <w:jc w:val="center"/>
        <w:rPr>
          <w:rFonts w:cs="Times New Roman"/>
          <w:b/>
          <w:bCs/>
          <w:sz w:val="24"/>
          <w:szCs w:val="24"/>
          <w:u w:val="single"/>
        </w:rPr>
      </w:pPr>
      <w:r>
        <w:rPr>
          <w:rFonts w:cs="Times New Roman"/>
          <w:b/>
          <w:bCs/>
          <w:sz w:val="24"/>
          <w:szCs w:val="24"/>
          <w:u w:val="single"/>
        </w:rPr>
        <w:lastRenderedPageBreak/>
        <w:t>V</w:t>
      </w:r>
      <w:r w:rsidRPr="00D55874">
        <w:rPr>
          <w:rFonts w:cs="Times New Roman"/>
          <w:b/>
          <w:bCs/>
          <w:sz w:val="24"/>
          <w:szCs w:val="24"/>
          <w:u w:val="single"/>
        </w:rPr>
        <w:t xml:space="preserve"> tomto roce se uskutečnily tyto </w:t>
      </w:r>
      <w:r>
        <w:rPr>
          <w:rFonts w:cs="Times New Roman"/>
          <w:b/>
          <w:bCs/>
          <w:sz w:val="24"/>
          <w:szCs w:val="24"/>
          <w:u w:val="single"/>
        </w:rPr>
        <w:t>kulturní události</w:t>
      </w:r>
      <w:r w:rsidRPr="00D55874">
        <w:rPr>
          <w:rFonts w:cs="Times New Roman"/>
          <w:b/>
          <w:bCs/>
          <w:sz w:val="24"/>
          <w:szCs w:val="24"/>
          <w:u w:val="single"/>
        </w:rPr>
        <w:t>:</w:t>
      </w:r>
    </w:p>
    <w:p w:rsidR="00445A0C" w:rsidRDefault="00445A0C" w:rsidP="00445A0C">
      <w:pPr>
        <w:ind w:left="708" w:firstLine="708"/>
        <w:contextualSpacing/>
        <w:rPr>
          <w:rFonts w:cs="Times New Roman"/>
          <w:sz w:val="24"/>
          <w:szCs w:val="24"/>
        </w:rPr>
      </w:pPr>
      <w:r w:rsidRPr="00D55874">
        <w:rPr>
          <w:rFonts w:cs="Times New Roman"/>
          <w:sz w:val="24"/>
          <w:szCs w:val="24"/>
        </w:rPr>
        <w:t>návštěvy jubilantů</w:t>
      </w:r>
      <w:r>
        <w:rPr>
          <w:rFonts w:cs="Times New Roman"/>
          <w:sz w:val="24"/>
          <w:szCs w:val="24"/>
        </w:rPr>
        <w:t xml:space="preserve"> – během celého roku</w:t>
      </w:r>
    </w:p>
    <w:p w:rsidR="00445A0C" w:rsidRPr="00D55874" w:rsidRDefault="00445A0C" w:rsidP="00445A0C">
      <w:pPr>
        <w:contextualSpacing/>
        <w:rPr>
          <w:rFonts w:cs="Times New Roman"/>
          <w:sz w:val="24"/>
          <w:szCs w:val="24"/>
        </w:rPr>
      </w:pPr>
      <w:r>
        <w:rPr>
          <w:rFonts w:cs="Times New Roman"/>
          <w:sz w:val="24"/>
          <w:szCs w:val="24"/>
        </w:rPr>
        <w:t xml:space="preserve">  1.1.2012</w:t>
      </w:r>
      <w:r>
        <w:rPr>
          <w:rFonts w:cs="Times New Roman"/>
          <w:sz w:val="24"/>
          <w:szCs w:val="24"/>
        </w:rPr>
        <w:tab/>
        <w:t>ukončení novoročního turnaje ve stolním  tenise</w:t>
      </w:r>
    </w:p>
    <w:p w:rsidR="00445A0C" w:rsidRPr="00D55874" w:rsidRDefault="00445A0C" w:rsidP="00445A0C">
      <w:pPr>
        <w:contextualSpacing/>
        <w:rPr>
          <w:rFonts w:cs="Times New Roman"/>
          <w:sz w:val="24"/>
          <w:szCs w:val="24"/>
        </w:rPr>
      </w:pPr>
      <w:r>
        <w:rPr>
          <w:rFonts w:cs="Times New Roman"/>
          <w:sz w:val="24"/>
          <w:szCs w:val="24"/>
        </w:rPr>
        <w:t xml:space="preserve">  4</w:t>
      </w:r>
      <w:r w:rsidRPr="00D55874">
        <w:rPr>
          <w:rFonts w:cs="Times New Roman"/>
          <w:sz w:val="24"/>
          <w:szCs w:val="24"/>
        </w:rPr>
        <w:t>.2. 2012</w:t>
      </w:r>
      <w:r w:rsidRPr="00D55874">
        <w:rPr>
          <w:rFonts w:cs="Times New Roman"/>
          <w:sz w:val="24"/>
          <w:szCs w:val="24"/>
        </w:rPr>
        <w:tab/>
        <w:t>dětský maškarní karne</w:t>
      </w:r>
      <w:r>
        <w:rPr>
          <w:rFonts w:cs="Times New Roman"/>
          <w:sz w:val="24"/>
          <w:szCs w:val="24"/>
        </w:rPr>
        <w:t xml:space="preserve">val </w:t>
      </w:r>
      <w:r w:rsidRPr="00D55874">
        <w:rPr>
          <w:rFonts w:cs="Times New Roman"/>
          <w:sz w:val="24"/>
          <w:szCs w:val="24"/>
        </w:rPr>
        <w:t xml:space="preserve"> v Obecním domě</w:t>
      </w:r>
    </w:p>
    <w:p w:rsidR="00445A0C" w:rsidRDefault="00445A0C" w:rsidP="00445A0C">
      <w:pPr>
        <w:contextualSpacing/>
        <w:rPr>
          <w:rFonts w:cs="Times New Roman"/>
          <w:sz w:val="24"/>
          <w:szCs w:val="24"/>
        </w:rPr>
      </w:pPr>
      <w:r>
        <w:rPr>
          <w:rFonts w:cs="Times New Roman"/>
          <w:sz w:val="24"/>
          <w:szCs w:val="24"/>
        </w:rPr>
        <w:t>18.2.2012</w:t>
      </w:r>
      <w:r w:rsidRPr="00D55874">
        <w:rPr>
          <w:rFonts w:cs="Times New Roman"/>
          <w:sz w:val="24"/>
          <w:szCs w:val="24"/>
        </w:rPr>
        <w:tab/>
      </w:r>
      <w:r>
        <w:rPr>
          <w:rFonts w:cs="Times New Roman"/>
          <w:sz w:val="24"/>
          <w:szCs w:val="24"/>
        </w:rPr>
        <w:t xml:space="preserve">masopustní </w:t>
      </w:r>
      <w:r w:rsidRPr="00D55874">
        <w:rPr>
          <w:rFonts w:cs="Times New Roman"/>
          <w:sz w:val="24"/>
          <w:szCs w:val="24"/>
        </w:rPr>
        <w:t xml:space="preserve"> průvod v</w:t>
      </w:r>
      <w:r>
        <w:rPr>
          <w:rFonts w:cs="Times New Roman"/>
          <w:sz w:val="24"/>
          <w:szCs w:val="24"/>
        </w:rPr>
        <w:t> </w:t>
      </w:r>
      <w:r w:rsidRPr="00D55874">
        <w:rPr>
          <w:rFonts w:cs="Times New Roman"/>
          <w:sz w:val="24"/>
          <w:szCs w:val="24"/>
        </w:rPr>
        <w:t>maskách</w:t>
      </w:r>
      <w:r>
        <w:rPr>
          <w:rFonts w:cs="Times New Roman"/>
          <w:sz w:val="24"/>
          <w:szCs w:val="24"/>
        </w:rPr>
        <w:t xml:space="preserve"> obcí, sraz i ukončení  v </w:t>
      </w:r>
      <w:r w:rsidRPr="00D55874">
        <w:rPr>
          <w:rFonts w:cs="Times New Roman"/>
          <w:sz w:val="24"/>
          <w:szCs w:val="24"/>
        </w:rPr>
        <w:t>Obecním domě</w:t>
      </w:r>
    </w:p>
    <w:p w:rsidR="00445A0C" w:rsidRPr="00D55874" w:rsidRDefault="00445A0C" w:rsidP="00445A0C">
      <w:pPr>
        <w:contextualSpacing/>
        <w:rPr>
          <w:rFonts w:cs="Times New Roman"/>
          <w:sz w:val="24"/>
          <w:szCs w:val="24"/>
        </w:rPr>
      </w:pPr>
      <w:r>
        <w:rPr>
          <w:rFonts w:cs="Times New Roman"/>
          <w:sz w:val="24"/>
          <w:szCs w:val="24"/>
        </w:rPr>
        <w:t>25.2.2012</w:t>
      </w:r>
      <w:r>
        <w:rPr>
          <w:rFonts w:cs="Times New Roman"/>
          <w:sz w:val="24"/>
          <w:szCs w:val="24"/>
        </w:rPr>
        <w:tab/>
        <w:t>obec Stínava pořádala jednodenní lyžařský zájezd na Dolní Moravu</w:t>
      </w:r>
    </w:p>
    <w:p w:rsidR="00445A0C" w:rsidRPr="00D55874" w:rsidRDefault="00445A0C" w:rsidP="00445A0C">
      <w:pPr>
        <w:contextualSpacing/>
        <w:rPr>
          <w:rFonts w:cs="Times New Roman"/>
          <w:sz w:val="24"/>
          <w:szCs w:val="24"/>
        </w:rPr>
      </w:pPr>
      <w:r w:rsidRPr="00D55874">
        <w:rPr>
          <w:rFonts w:cs="Times New Roman"/>
          <w:sz w:val="24"/>
          <w:szCs w:val="24"/>
        </w:rPr>
        <w:t xml:space="preserve">  1. 5.2012</w:t>
      </w:r>
      <w:r w:rsidRPr="00D55874">
        <w:rPr>
          <w:rFonts w:cs="Times New Roman"/>
          <w:sz w:val="24"/>
          <w:szCs w:val="24"/>
        </w:rPr>
        <w:tab/>
        <w:t>postavení máje</w:t>
      </w:r>
    </w:p>
    <w:p w:rsidR="00445A0C" w:rsidRPr="00D55874" w:rsidRDefault="00445A0C" w:rsidP="00445A0C">
      <w:pPr>
        <w:contextualSpacing/>
        <w:rPr>
          <w:rFonts w:cs="Times New Roman"/>
          <w:sz w:val="24"/>
          <w:szCs w:val="24"/>
        </w:rPr>
      </w:pPr>
      <w:r>
        <w:rPr>
          <w:rFonts w:cs="Times New Roman"/>
          <w:sz w:val="24"/>
          <w:szCs w:val="24"/>
        </w:rPr>
        <w:t>16</w:t>
      </w:r>
      <w:r w:rsidRPr="00D55874">
        <w:rPr>
          <w:rFonts w:cs="Times New Roman"/>
          <w:sz w:val="24"/>
          <w:szCs w:val="24"/>
        </w:rPr>
        <w:t>.6. 2012</w:t>
      </w:r>
      <w:r w:rsidRPr="00D55874">
        <w:rPr>
          <w:rFonts w:cs="Times New Roman"/>
          <w:sz w:val="24"/>
          <w:szCs w:val="24"/>
        </w:rPr>
        <w:tab/>
        <w:t xml:space="preserve">hry bez hranic </w:t>
      </w:r>
      <w:r>
        <w:rPr>
          <w:rFonts w:cs="Times New Roman"/>
          <w:sz w:val="24"/>
          <w:szCs w:val="24"/>
        </w:rPr>
        <w:t>Mostkovice</w:t>
      </w:r>
      <w:r w:rsidRPr="00D55874">
        <w:rPr>
          <w:rFonts w:cs="Times New Roman"/>
          <w:sz w:val="24"/>
          <w:szCs w:val="24"/>
        </w:rPr>
        <w:t xml:space="preserve"> – získali jsme 4. Místo</w:t>
      </w:r>
    </w:p>
    <w:p w:rsidR="00445A0C" w:rsidRPr="00D55874" w:rsidRDefault="00445A0C" w:rsidP="00445A0C">
      <w:pPr>
        <w:contextualSpacing/>
        <w:rPr>
          <w:rFonts w:cs="Times New Roman"/>
          <w:sz w:val="24"/>
          <w:szCs w:val="24"/>
        </w:rPr>
      </w:pPr>
      <w:r>
        <w:rPr>
          <w:rFonts w:cs="Times New Roman"/>
          <w:sz w:val="24"/>
          <w:szCs w:val="24"/>
        </w:rPr>
        <w:t>11</w:t>
      </w:r>
      <w:r w:rsidRPr="00D55874">
        <w:rPr>
          <w:rFonts w:cs="Times New Roman"/>
          <w:sz w:val="24"/>
          <w:szCs w:val="24"/>
        </w:rPr>
        <w:t xml:space="preserve">. </w:t>
      </w:r>
      <w:r>
        <w:rPr>
          <w:rFonts w:cs="Times New Roman"/>
          <w:sz w:val="24"/>
          <w:szCs w:val="24"/>
        </w:rPr>
        <w:t xml:space="preserve">8. </w:t>
      </w:r>
      <w:r w:rsidRPr="00D55874">
        <w:rPr>
          <w:rFonts w:cs="Times New Roman"/>
          <w:sz w:val="24"/>
          <w:szCs w:val="24"/>
        </w:rPr>
        <w:t>2012       6</w:t>
      </w:r>
      <w:r>
        <w:rPr>
          <w:rFonts w:cs="Times New Roman"/>
          <w:sz w:val="24"/>
          <w:szCs w:val="24"/>
        </w:rPr>
        <w:t xml:space="preserve"> ročník“Traktoriáda“,</w:t>
      </w:r>
      <w:r w:rsidRPr="00D55874">
        <w:rPr>
          <w:rFonts w:cs="Times New Roman"/>
          <w:sz w:val="24"/>
          <w:szCs w:val="24"/>
        </w:rPr>
        <w:t xml:space="preserve">pro děti obří skluzavka a </w:t>
      </w:r>
      <w:r>
        <w:rPr>
          <w:rFonts w:cs="Times New Roman"/>
          <w:sz w:val="24"/>
          <w:szCs w:val="24"/>
        </w:rPr>
        <w:t>kolotoč</w:t>
      </w:r>
      <w:r w:rsidRPr="00D55874">
        <w:rPr>
          <w:rFonts w:cs="Times New Roman"/>
          <w:sz w:val="24"/>
          <w:szCs w:val="24"/>
        </w:rPr>
        <w:t>, večer zábava.</w:t>
      </w:r>
    </w:p>
    <w:p w:rsidR="00445A0C" w:rsidRPr="00D55874" w:rsidRDefault="00445A0C" w:rsidP="00445A0C">
      <w:pPr>
        <w:ind w:left="1410" w:hanging="1410"/>
        <w:contextualSpacing/>
        <w:rPr>
          <w:rFonts w:cs="Times New Roman"/>
          <w:sz w:val="24"/>
          <w:szCs w:val="24"/>
        </w:rPr>
      </w:pPr>
      <w:r>
        <w:rPr>
          <w:rFonts w:cs="Times New Roman"/>
          <w:sz w:val="24"/>
          <w:szCs w:val="24"/>
        </w:rPr>
        <w:t>21.9. 2012</w:t>
      </w:r>
      <w:r>
        <w:rPr>
          <w:rFonts w:cs="Times New Roman"/>
          <w:sz w:val="24"/>
          <w:szCs w:val="24"/>
        </w:rPr>
        <w:tab/>
        <w:t>o</w:t>
      </w:r>
      <w:r w:rsidRPr="00D55874">
        <w:rPr>
          <w:rFonts w:cs="Times New Roman"/>
          <w:sz w:val="24"/>
          <w:szCs w:val="24"/>
        </w:rPr>
        <w:t>becní knihovna Stínava ve spolupráci s Prostějov venkov o.p.s. pořádala dětskou dílnu</w:t>
      </w:r>
    </w:p>
    <w:p w:rsidR="00445A0C" w:rsidRDefault="00445A0C" w:rsidP="00445A0C">
      <w:pPr>
        <w:ind w:left="1410" w:hanging="1410"/>
        <w:contextualSpacing/>
        <w:rPr>
          <w:rFonts w:cs="Times New Roman"/>
          <w:sz w:val="24"/>
          <w:szCs w:val="24"/>
        </w:rPr>
      </w:pPr>
      <w:r w:rsidRPr="00D55874">
        <w:rPr>
          <w:rFonts w:cs="Times New Roman"/>
          <w:sz w:val="24"/>
          <w:szCs w:val="24"/>
        </w:rPr>
        <w:t>26.10. 2012</w:t>
      </w:r>
      <w:r w:rsidRPr="00D55874">
        <w:rPr>
          <w:rFonts w:cs="Times New Roman"/>
          <w:sz w:val="24"/>
          <w:szCs w:val="24"/>
        </w:rPr>
        <w:tab/>
        <w:t>pořádal Stínaváček spolu s Ob</w:t>
      </w:r>
      <w:r>
        <w:rPr>
          <w:rFonts w:cs="Times New Roman"/>
          <w:sz w:val="24"/>
          <w:szCs w:val="24"/>
        </w:rPr>
        <w:t>ecním úřadem  lampionový průvod,</w:t>
      </w:r>
      <w:r w:rsidRPr="00D55874">
        <w:rPr>
          <w:rFonts w:cs="Times New Roman"/>
          <w:sz w:val="24"/>
          <w:szCs w:val="24"/>
        </w:rPr>
        <w:t xml:space="preserve"> </w:t>
      </w:r>
      <w:r>
        <w:rPr>
          <w:rFonts w:cs="Times New Roman"/>
          <w:sz w:val="24"/>
          <w:szCs w:val="24"/>
        </w:rPr>
        <w:t xml:space="preserve"> </w:t>
      </w:r>
    </w:p>
    <w:p w:rsidR="00445A0C" w:rsidRDefault="00445A0C" w:rsidP="00445A0C">
      <w:pPr>
        <w:ind w:left="1410"/>
        <w:contextualSpacing/>
        <w:rPr>
          <w:rFonts w:cs="Times New Roman"/>
          <w:sz w:val="24"/>
          <w:szCs w:val="24"/>
        </w:rPr>
      </w:pPr>
      <w:r>
        <w:rPr>
          <w:rFonts w:cs="Times New Roman"/>
          <w:sz w:val="24"/>
          <w:szCs w:val="24"/>
        </w:rPr>
        <w:t xml:space="preserve">aneb návštěva vesničky Broučkov. </w:t>
      </w:r>
    </w:p>
    <w:p w:rsidR="00445A0C" w:rsidRPr="00D55874" w:rsidRDefault="00445A0C" w:rsidP="00445A0C">
      <w:pPr>
        <w:contextualSpacing/>
        <w:rPr>
          <w:rFonts w:cs="Times New Roman"/>
          <w:sz w:val="24"/>
          <w:szCs w:val="24"/>
        </w:rPr>
      </w:pPr>
      <w:r>
        <w:rPr>
          <w:rFonts w:cs="Times New Roman"/>
          <w:sz w:val="24"/>
          <w:szCs w:val="24"/>
        </w:rPr>
        <w:t>17.11. 2012</w:t>
      </w:r>
      <w:r>
        <w:rPr>
          <w:rFonts w:cs="Times New Roman"/>
          <w:sz w:val="24"/>
          <w:szCs w:val="24"/>
        </w:rPr>
        <w:tab/>
        <w:t>občerstvení, hudba k poslechu i k tanci pro naše seniory</w:t>
      </w:r>
    </w:p>
    <w:p w:rsidR="00445A0C" w:rsidRDefault="00445A0C" w:rsidP="00445A0C">
      <w:pPr>
        <w:ind w:left="1410" w:hanging="1410"/>
        <w:contextualSpacing/>
        <w:rPr>
          <w:rFonts w:cs="Times New Roman"/>
          <w:sz w:val="24"/>
          <w:szCs w:val="24"/>
        </w:rPr>
      </w:pPr>
      <w:r w:rsidRPr="00D55874">
        <w:rPr>
          <w:rFonts w:cs="Times New Roman"/>
          <w:sz w:val="24"/>
          <w:szCs w:val="24"/>
        </w:rPr>
        <w:t>2.12. 2012</w:t>
      </w:r>
      <w:r w:rsidRPr="00D55874">
        <w:rPr>
          <w:rFonts w:cs="Times New Roman"/>
          <w:sz w:val="24"/>
          <w:szCs w:val="24"/>
        </w:rPr>
        <w:tab/>
        <w:t xml:space="preserve">zdobení </w:t>
      </w:r>
      <w:r>
        <w:rPr>
          <w:rFonts w:cs="Times New Roman"/>
          <w:sz w:val="24"/>
          <w:szCs w:val="24"/>
        </w:rPr>
        <w:t>a rozsvícení vánočního stromku. Setkání spoluobčanů na návsi, rozdání sladkých adventních balíčků dětem.</w:t>
      </w:r>
    </w:p>
    <w:p w:rsidR="00445A0C" w:rsidRPr="00D55874" w:rsidRDefault="00445A0C" w:rsidP="00445A0C">
      <w:pPr>
        <w:ind w:left="1410" w:hanging="1410"/>
        <w:contextualSpacing/>
        <w:rPr>
          <w:rFonts w:cs="Times New Roman"/>
          <w:sz w:val="24"/>
          <w:szCs w:val="24"/>
        </w:rPr>
      </w:pPr>
      <w:r>
        <w:rPr>
          <w:rFonts w:cs="Times New Roman"/>
          <w:sz w:val="24"/>
          <w:szCs w:val="24"/>
        </w:rPr>
        <w:t xml:space="preserve">5. 12. 2012 </w:t>
      </w:r>
      <w:r>
        <w:rPr>
          <w:rFonts w:cs="Times New Roman"/>
          <w:sz w:val="24"/>
          <w:szCs w:val="24"/>
        </w:rPr>
        <w:tab/>
        <w:t>v podvečer navštíví Mikuláš naše děti</w:t>
      </w:r>
    </w:p>
    <w:p w:rsidR="00445A0C" w:rsidRPr="00D55874" w:rsidRDefault="00445A0C" w:rsidP="00445A0C">
      <w:pPr>
        <w:ind w:left="360"/>
        <w:contextualSpacing/>
        <w:rPr>
          <w:rFonts w:cs="Times New Roman"/>
          <w:bCs/>
          <w:iCs/>
          <w:sz w:val="24"/>
          <w:szCs w:val="24"/>
        </w:rPr>
      </w:pPr>
    </w:p>
    <w:p w:rsidR="00445A0C" w:rsidRPr="00D55874" w:rsidRDefault="00445A0C" w:rsidP="00445A0C">
      <w:pPr>
        <w:ind w:left="360"/>
        <w:contextualSpacing/>
        <w:rPr>
          <w:rFonts w:cs="Times New Roman"/>
          <w:bCs/>
          <w:iCs/>
          <w:sz w:val="24"/>
          <w:szCs w:val="24"/>
        </w:rPr>
      </w:pPr>
    </w:p>
    <w:p w:rsidR="00445A0C" w:rsidRPr="00D55874" w:rsidRDefault="00445A0C" w:rsidP="00445A0C">
      <w:pPr>
        <w:rPr>
          <w:rFonts w:cs="Times New Roman"/>
          <w:b/>
          <w:sz w:val="24"/>
          <w:szCs w:val="24"/>
        </w:rPr>
      </w:pPr>
      <w:r w:rsidRPr="00D55874">
        <w:rPr>
          <w:rFonts w:cs="Times New Roman"/>
          <w:b/>
          <w:sz w:val="24"/>
          <w:szCs w:val="24"/>
        </w:rPr>
        <w:t>Děkujeme všem občanům, kteří se na těchto akcích podíleli. Díky patří i sponzorům traktoriády a dětského maškarního karnevalu.</w:t>
      </w:r>
    </w:p>
    <w:p w:rsidR="00445A0C" w:rsidRPr="00306545" w:rsidRDefault="00445A0C" w:rsidP="00445A0C">
      <w:pPr>
        <w:contextualSpacing/>
        <w:jc w:val="center"/>
        <w:rPr>
          <w:rFonts w:cs="Times New Roman"/>
          <w:b/>
          <w:bCs/>
          <w:sz w:val="24"/>
          <w:szCs w:val="24"/>
          <w:u w:val="single"/>
        </w:rPr>
      </w:pPr>
    </w:p>
    <w:p w:rsidR="00445A0C" w:rsidRPr="00306545" w:rsidRDefault="00445A0C" w:rsidP="00445A0C">
      <w:pPr>
        <w:contextualSpacing/>
        <w:jc w:val="center"/>
        <w:rPr>
          <w:rFonts w:ascii="Times New Roman" w:hAnsi="Times New Roman" w:cs="Times New Roman"/>
          <w:b/>
          <w:bCs/>
          <w:sz w:val="24"/>
          <w:szCs w:val="24"/>
          <w:u w:val="single"/>
        </w:rPr>
      </w:pPr>
    </w:p>
    <w:p w:rsidR="00445A0C" w:rsidRPr="00306545" w:rsidRDefault="00445A0C" w:rsidP="00445A0C">
      <w:pPr>
        <w:contextualSpacing/>
        <w:jc w:val="center"/>
        <w:rPr>
          <w:rFonts w:ascii="Times New Roman" w:hAnsi="Times New Roman" w:cs="Times New Roman"/>
          <w:b/>
          <w:bCs/>
          <w:sz w:val="24"/>
          <w:szCs w:val="24"/>
          <w:u w:val="single"/>
        </w:rPr>
      </w:pPr>
      <w:r w:rsidRPr="00306545">
        <w:rPr>
          <w:rFonts w:ascii="Times New Roman" w:hAnsi="Times New Roman" w:cs="Times New Roman"/>
          <w:b/>
          <w:bCs/>
          <w:sz w:val="24"/>
          <w:szCs w:val="24"/>
          <w:u w:val="single"/>
        </w:rPr>
        <w:t>Sbor dobrovolných hasičů Stínava</w:t>
      </w:r>
    </w:p>
    <w:p w:rsidR="00445A0C" w:rsidRPr="00306545" w:rsidRDefault="00445A0C" w:rsidP="00445A0C">
      <w:pPr>
        <w:contextualSpacing/>
        <w:rPr>
          <w:rFonts w:ascii="Times New Roman" w:hAnsi="Times New Roman" w:cs="Times New Roman"/>
          <w:b/>
          <w:bCs/>
          <w:sz w:val="24"/>
          <w:szCs w:val="24"/>
          <w:u w:val="single"/>
        </w:rPr>
      </w:pPr>
    </w:p>
    <w:p w:rsidR="00445A0C" w:rsidRPr="00306545" w:rsidRDefault="00445A0C" w:rsidP="00445A0C">
      <w:pPr>
        <w:contextualSpacing/>
        <w:rPr>
          <w:rFonts w:ascii="Times New Roman" w:hAnsi="Times New Roman" w:cs="Times New Roman"/>
          <w:b/>
          <w:bCs/>
          <w:sz w:val="24"/>
          <w:szCs w:val="24"/>
        </w:rPr>
      </w:pPr>
      <w:r w:rsidRPr="00306545">
        <w:rPr>
          <w:rFonts w:ascii="Times New Roman" w:hAnsi="Times New Roman" w:cs="Times New Roman"/>
          <w:b/>
          <w:bCs/>
          <w:sz w:val="24"/>
          <w:szCs w:val="24"/>
        </w:rPr>
        <w:t>je rozdělen do dvou skupin</w:t>
      </w:r>
    </w:p>
    <w:p w:rsidR="00445A0C" w:rsidRPr="00306545" w:rsidRDefault="00445A0C" w:rsidP="00445A0C">
      <w:pPr>
        <w:numPr>
          <w:ilvl w:val="0"/>
          <w:numId w:val="4"/>
        </w:numPr>
        <w:contextualSpacing/>
        <w:rPr>
          <w:rFonts w:ascii="Times New Roman" w:hAnsi="Times New Roman" w:cs="Times New Roman"/>
          <w:bCs/>
          <w:sz w:val="24"/>
          <w:szCs w:val="24"/>
        </w:rPr>
      </w:pPr>
      <w:r w:rsidRPr="00306545">
        <w:rPr>
          <w:rFonts w:ascii="Times New Roman" w:hAnsi="Times New Roman" w:cs="Times New Roman"/>
          <w:b/>
          <w:bCs/>
          <w:sz w:val="24"/>
          <w:szCs w:val="24"/>
        </w:rPr>
        <w:t>spolek dobrovolných hasičů</w:t>
      </w:r>
      <w:r w:rsidRPr="00306545">
        <w:rPr>
          <w:rFonts w:ascii="Times New Roman" w:hAnsi="Times New Roman" w:cs="Times New Roman"/>
          <w:bCs/>
          <w:sz w:val="24"/>
          <w:szCs w:val="24"/>
        </w:rPr>
        <w:t xml:space="preserve"> - pořádá kulturní akce a brigádnickou činnost. Starostou je Klemeš Josef, ostatní funkce jsou stávající z loňského roku.</w:t>
      </w:r>
    </w:p>
    <w:p w:rsidR="00445A0C" w:rsidRPr="000742C9" w:rsidRDefault="00445A0C" w:rsidP="00445A0C">
      <w:pPr>
        <w:numPr>
          <w:ilvl w:val="0"/>
          <w:numId w:val="4"/>
        </w:numPr>
        <w:contextualSpacing/>
        <w:rPr>
          <w:rFonts w:ascii="Times New Roman" w:hAnsi="Times New Roman" w:cs="Times New Roman"/>
          <w:b/>
          <w:bCs/>
          <w:sz w:val="24"/>
          <w:szCs w:val="24"/>
        </w:rPr>
      </w:pPr>
      <w:r w:rsidRPr="00306545">
        <w:rPr>
          <w:rFonts w:ascii="Times New Roman" w:hAnsi="Times New Roman" w:cs="Times New Roman"/>
          <w:b/>
          <w:bCs/>
          <w:sz w:val="24"/>
          <w:szCs w:val="24"/>
        </w:rPr>
        <w:t xml:space="preserve">zásahová jednotka – </w:t>
      </w:r>
      <w:r w:rsidRPr="00306545">
        <w:rPr>
          <w:rFonts w:ascii="Times New Roman" w:hAnsi="Times New Roman" w:cs="Times New Roman"/>
          <w:bCs/>
          <w:sz w:val="24"/>
          <w:szCs w:val="24"/>
        </w:rPr>
        <w:t>patří pod obec. Jejím nadřízený</w:t>
      </w:r>
      <w:r>
        <w:rPr>
          <w:rFonts w:ascii="Times New Roman" w:hAnsi="Times New Roman" w:cs="Times New Roman"/>
          <w:bCs/>
          <w:sz w:val="24"/>
          <w:szCs w:val="24"/>
        </w:rPr>
        <w:t>m</w:t>
      </w:r>
      <w:r w:rsidRPr="00306545">
        <w:rPr>
          <w:rFonts w:ascii="Times New Roman" w:hAnsi="Times New Roman" w:cs="Times New Roman"/>
          <w:bCs/>
          <w:sz w:val="24"/>
          <w:szCs w:val="24"/>
        </w:rPr>
        <w:t xml:space="preserve"> je zřizovatel </w:t>
      </w:r>
      <w:r>
        <w:rPr>
          <w:rFonts w:ascii="Times New Roman" w:hAnsi="Times New Roman" w:cs="Times New Roman"/>
          <w:bCs/>
          <w:sz w:val="24"/>
          <w:szCs w:val="24"/>
        </w:rPr>
        <w:t xml:space="preserve">- </w:t>
      </w:r>
      <w:r w:rsidRPr="00306545">
        <w:rPr>
          <w:rFonts w:ascii="Times New Roman" w:hAnsi="Times New Roman" w:cs="Times New Roman"/>
          <w:bCs/>
          <w:sz w:val="24"/>
          <w:szCs w:val="24"/>
        </w:rPr>
        <w:t xml:space="preserve">starosta obce. </w:t>
      </w:r>
    </w:p>
    <w:p w:rsidR="00445A0C" w:rsidRPr="00FA35EE" w:rsidRDefault="00445A0C" w:rsidP="00445A0C">
      <w:pPr>
        <w:ind w:left="783" w:firstLine="360"/>
        <w:contextualSpacing/>
        <w:rPr>
          <w:rFonts w:ascii="Times New Roman" w:hAnsi="Times New Roman" w:cs="Times New Roman"/>
          <w:b/>
          <w:bCs/>
          <w:sz w:val="24"/>
          <w:szCs w:val="24"/>
        </w:rPr>
      </w:pPr>
      <w:r w:rsidRPr="000742C9">
        <w:rPr>
          <w:rFonts w:ascii="Times New Roman" w:hAnsi="Times New Roman" w:cs="Times New Roman"/>
          <w:b/>
          <w:bCs/>
          <w:sz w:val="24"/>
          <w:szCs w:val="24"/>
        </w:rPr>
        <w:t>Velitel jednotky</w:t>
      </w:r>
      <w:r w:rsidRPr="00306545">
        <w:rPr>
          <w:rFonts w:ascii="Times New Roman" w:hAnsi="Times New Roman" w:cs="Times New Roman"/>
          <w:bCs/>
          <w:sz w:val="24"/>
          <w:szCs w:val="24"/>
        </w:rPr>
        <w:t xml:space="preserve"> je Blata Jan.</w:t>
      </w:r>
      <w:r>
        <w:rPr>
          <w:rFonts w:ascii="Times New Roman" w:hAnsi="Times New Roman" w:cs="Times New Roman"/>
          <w:bCs/>
          <w:sz w:val="24"/>
          <w:szCs w:val="24"/>
        </w:rPr>
        <w:t xml:space="preserve"> Zásahová jednotka má 9 členů. </w:t>
      </w:r>
    </w:p>
    <w:p w:rsidR="00445A0C" w:rsidRDefault="00445A0C" w:rsidP="00445A0C">
      <w:pPr>
        <w:ind w:left="1143"/>
        <w:contextualSpacing/>
        <w:rPr>
          <w:rFonts w:ascii="Times New Roman" w:hAnsi="Times New Roman" w:cs="Times New Roman"/>
          <w:bCs/>
          <w:sz w:val="24"/>
          <w:szCs w:val="24"/>
        </w:rPr>
      </w:pPr>
      <w:r>
        <w:rPr>
          <w:rFonts w:ascii="Times New Roman" w:hAnsi="Times New Roman" w:cs="Times New Roman"/>
          <w:bCs/>
          <w:sz w:val="24"/>
          <w:szCs w:val="24"/>
        </w:rPr>
        <w:t>Veliteli družstva jsou Karel Marek, David Bokůvka.</w:t>
      </w:r>
    </w:p>
    <w:p w:rsidR="00445A0C" w:rsidRDefault="00445A0C" w:rsidP="00445A0C">
      <w:pPr>
        <w:ind w:left="1143"/>
        <w:contextualSpacing/>
        <w:rPr>
          <w:rFonts w:ascii="Times New Roman" w:hAnsi="Times New Roman" w:cs="Times New Roman"/>
          <w:bCs/>
          <w:sz w:val="24"/>
          <w:szCs w:val="24"/>
        </w:rPr>
      </w:pPr>
      <w:r>
        <w:rPr>
          <w:rFonts w:ascii="Times New Roman" w:hAnsi="Times New Roman" w:cs="Times New Roman"/>
          <w:bCs/>
          <w:sz w:val="24"/>
          <w:szCs w:val="24"/>
        </w:rPr>
        <w:t>Strojníkem je Michal Burget a Hrubý František.</w:t>
      </w:r>
    </w:p>
    <w:p w:rsidR="00445A0C" w:rsidRPr="009E2E4B" w:rsidRDefault="00445A0C" w:rsidP="00445A0C">
      <w:pPr>
        <w:ind w:left="1143"/>
        <w:contextualSpacing/>
        <w:rPr>
          <w:rFonts w:ascii="Times New Roman" w:hAnsi="Times New Roman" w:cs="Times New Roman"/>
          <w:b/>
          <w:bCs/>
          <w:sz w:val="24"/>
          <w:szCs w:val="24"/>
        </w:rPr>
      </w:pPr>
      <w:r>
        <w:rPr>
          <w:rFonts w:ascii="Times New Roman" w:hAnsi="Times New Roman" w:cs="Times New Roman"/>
          <w:bCs/>
          <w:sz w:val="24"/>
          <w:szCs w:val="24"/>
        </w:rPr>
        <w:t>Členy družstva jsou Bokůvka Pavel, Klemeš Josef, Klemeš Martin, Kupka Petr.</w:t>
      </w:r>
    </w:p>
    <w:p w:rsidR="00445A0C" w:rsidRPr="00934AA0" w:rsidRDefault="00445A0C" w:rsidP="00445A0C">
      <w:pPr>
        <w:ind w:left="1143"/>
        <w:contextualSpacing/>
        <w:rPr>
          <w:rFonts w:ascii="Times New Roman" w:hAnsi="Times New Roman" w:cs="Times New Roman"/>
          <w:b/>
          <w:bCs/>
          <w:sz w:val="24"/>
          <w:szCs w:val="24"/>
        </w:rPr>
      </w:pPr>
      <w:r>
        <w:rPr>
          <w:rFonts w:ascii="Times New Roman" w:hAnsi="Times New Roman" w:cs="Times New Roman"/>
          <w:bCs/>
          <w:sz w:val="24"/>
          <w:szCs w:val="24"/>
        </w:rPr>
        <w:t>Tato jednotka pomáhá profesionálním hasičům při požáru, živelné katastrofě při havárii.</w:t>
      </w:r>
    </w:p>
    <w:p w:rsidR="00445A0C" w:rsidRDefault="00445A0C" w:rsidP="00445A0C">
      <w:pPr>
        <w:ind w:left="1143"/>
        <w:contextualSpacing/>
        <w:rPr>
          <w:rFonts w:ascii="Times New Roman" w:hAnsi="Times New Roman" w:cs="Times New Roman"/>
          <w:bCs/>
          <w:sz w:val="24"/>
          <w:szCs w:val="24"/>
        </w:rPr>
      </w:pPr>
      <w:r w:rsidRPr="00934AA0">
        <w:rPr>
          <w:rFonts w:ascii="Times New Roman" w:hAnsi="Times New Roman" w:cs="Times New Roman"/>
          <w:bCs/>
          <w:sz w:val="24"/>
          <w:szCs w:val="24"/>
        </w:rPr>
        <w:t xml:space="preserve">Tato zásahová jednotka </w:t>
      </w:r>
      <w:r>
        <w:rPr>
          <w:rFonts w:ascii="Times New Roman" w:hAnsi="Times New Roman" w:cs="Times New Roman"/>
          <w:bCs/>
          <w:sz w:val="24"/>
          <w:szCs w:val="24"/>
        </w:rPr>
        <w:t>se musí účastnit školení k této službě určené.</w:t>
      </w:r>
    </w:p>
    <w:p w:rsidR="00445A0C" w:rsidRDefault="00445A0C" w:rsidP="00445A0C">
      <w:pPr>
        <w:ind w:left="1143"/>
        <w:contextualSpacing/>
        <w:rPr>
          <w:rFonts w:ascii="Times New Roman" w:hAnsi="Times New Roman" w:cs="Times New Roman"/>
          <w:bCs/>
          <w:sz w:val="24"/>
          <w:szCs w:val="24"/>
        </w:rPr>
      </w:pPr>
      <w:r w:rsidRPr="00306545">
        <w:rPr>
          <w:rFonts w:ascii="Times New Roman" w:hAnsi="Times New Roman" w:cs="Times New Roman"/>
          <w:bCs/>
          <w:sz w:val="24"/>
          <w:szCs w:val="24"/>
        </w:rPr>
        <w:t xml:space="preserve">V případě </w:t>
      </w:r>
      <w:r>
        <w:rPr>
          <w:rFonts w:ascii="Times New Roman" w:hAnsi="Times New Roman" w:cs="Times New Roman"/>
          <w:bCs/>
          <w:sz w:val="24"/>
          <w:szCs w:val="24"/>
        </w:rPr>
        <w:t xml:space="preserve">vypuknutí </w:t>
      </w:r>
      <w:r w:rsidRPr="00306545">
        <w:rPr>
          <w:rFonts w:ascii="Times New Roman" w:hAnsi="Times New Roman" w:cs="Times New Roman"/>
          <w:bCs/>
          <w:sz w:val="24"/>
          <w:szCs w:val="24"/>
        </w:rPr>
        <w:t>požáru volejte</w:t>
      </w:r>
      <w:r>
        <w:rPr>
          <w:rFonts w:ascii="Times New Roman" w:hAnsi="Times New Roman" w:cs="Times New Roman"/>
          <w:bCs/>
          <w:sz w:val="24"/>
          <w:szCs w:val="24"/>
        </w:rPr>
        <w:t xml:space="preserve"> profesionální hasiče na číslo 150</w:t>
      </w:r>
    </w:p>
    <w:p w:rsidR="00445A0C" w:rsidRPr="00306545" w:rsidRDefault="00445A0C" w:rsidP="00445A0C">
      <w:pPr>
        <w:ind w:left="1143"/>
        <w:contextualSpacing/>
        <w:rPr>
          <w:rFonts w:ascii="Times New Roman" w:hAnsi="Times New Roman" w:cs="Times New Roman"/>
          <w:b/>
          <w:bCs/>
          <w:sz w:val="24"/>
          <w:szCs w:val="24"/>
        </w:rPr>
      </w:pPr>
      <w:r>
        <w:rPr>
          <w:rFonts w:ascii="Times New Roman" w:hAnsi="Times New Roman" w:cs="Times New Roman"/>
          <w:bCs/>
          <w:sz w:val="24"/>
          <w:szCs w:val="24"/>
        </w:rPr>
        <w:t xml:space="preserve"> a starostu obce.</w:t>
      </w:r>
    </w:p>
    <w:p w:rsidR="00445A0C" w:rsidRDefault="00445A0C" w:rsidP="00445A0C">
      <w:pPr>
        <w:ind w:left="6373" w:firstLine="709"/>
        <w:contextualSpacing/>
        <w:rPr>
          <w:rFonts w:ascii="Times New Roman" w:hAnsi="Times New Roman" w:cs="Times New Roman"/>
          <w:sz w:val="24"/>
          <w:szCs w:val="24"/>
        </w:rPr>
      </w:pPr>
    </w:p>
    <w:p w:rsidR="00445A0C" w:rsidRPr="00D927E2" w:rsidRDefault="00445A0C" w:rsidP="00445A0C">
      <w:pPr>
        <w:ind w:left="6372" w:firstLine="708"/>
        <w:jc w:val="both"/>
        <w:rPr>
          <w:rFonts w:ascii="Times New Roman" w:hAnsi="Times New Roman" w:cs="Times New Roman"/>
          <w:sz w:val="24"/>
          <w:szCs w:val="24"/>
        </w:rPr>
      </w:pPr>
    </w:p>
    <w:p w:rsidR="00445A0C" w:rsidRDefault="00445A0C" w:rsidP="00445A0C">
      <w:pPr>
        <w:jc w:val="center"/>
        <w:rPr>
          <w:rFonts w:ascii="Times New Roman" w:hAnsi="Times New Roman" w:cs="Times New Roman"/>
          <w:b/>
          <w:bCs/>
          <w:i/>
          <w:iCs/>
          <w:sz w:val="28"/>
          <w:szCs w:val="28"/>
          <w:u w:val="single"/>
        </w:rPr>
      </w:pPr>
      <w:r>
        <w:rPr>
          <w:rFonts w:ascii="Times New Roman" w:hAnsi="Times New Roman" w:cs="Times New Roman"/>
          <w:b/>
          <w:sz w:val="24"/>
          <w:szCs w:val="24"/>
          <w:u w:val="single"/>
        </w:rPr>
        <w:lastRenderedPageBreak/>
        <w:t>St</w:t>
      </w:r>
      <w:r w:rsidRPr="00D546E9">
        <w:rPr>
          <w:rFonts w:ascii="Times New Roman" w:hAnsi="Times New Roman" w:cs="Times New Roman"/>
          <w:b/>
          <w:sz w:val="24"/>
          <w:szCs w:val="24"/>
          <w:u w:val="single"/>
        </w:rPr>
        <w:t>ínaváček</w:t>
      </w:r>
      <w:r>
        <w:rPr>
          <w:rFonts w:ascii="Times New Roman" w:hAnsi="Times New Roman" w:cs="Times New Roman"/>
          <w:b/>
          <w:sz w:val="24"/>
          <w:szCs w:val="24"/>
          <w:u w:val="single"/>
        </w:rPr>
        <w:t xml:space="preserve"> rok 2012</w:t>
      </w:r>
    </w:p>
    <w:p w:rsidR="00445A0C" w:rsidRDefault="00445A0C" w:rsidP="00445A0C">
      <w:pPr>
        <w:contextualSpacing/>
        <w:rPr>
          <w:rFonts w:cs="Times New Roman"/>
          <w:sz w:val="24"/>
          <w:szCs w:val="24"/>
        </w:rPr>
      </w:pPr>
      <w:r w:rsidRPr="00E62275">
        <w:rPr>
          <w:rFonts w:cs="Times New Roman"/>
          <w:sz w:val="24"/>
          <w:szCs w:val="24"/>
        </w:rPr>
        <w:t>4.12.2012</w:t>
      </w:r>
      <w:r w:rsidRPr="00C7314B">
        <w:rPr>
          <w:rFonts w:cs="Times New Roman"/>
          <w:b/>
          <w:sz w:val="24"/>
          <w:szCs w:val="24"/>
        </w:rPr>
        <w:t xml:space="preserve"> </w:t>
      </w:r>
      <w:r>
        <w:rPr>
          <w:rFonts w:cs="Times New Roman"/>
          <w:b/>
          <w:sz w:val="24"/>
          <w:szCs w:val="24"/>
        </w:rPr>
        <w:tab/>
      </w:r>
      <w:r w:rsidRPr="00C7314B">
        <w:rPr>
          <w:rFonts w:cs="Times New Roman"/>
          <w:sz w:val="24"/>
          <w:szCs w:val="24"/>
        </w:rPr>
        <w:t>Stínaváček  pořádal ve spoluprácí s obcí Stínava</w:t>
      </w:r>
      <w:r>
        <w:rPr>
          <w:rFonts w:cs="Times New Roman"/>
          <w:sz w:val="24"/>
          <w:szCs w:val="24"/>
        </w:rPr>
        <w:t xml:space="preserve"> Dětský maškarní karneval</w:t>
      </w:r>
    </w:p>
    <w:p w:rsidR="00445A0C" w:rsidRDefault="00445A0C" w:rsidP="00445A0C">
      <w:pPr>
        <w:contextualSpacing/>
        <w:rPr>
          <w:rFonts w:cs="Times New Roman"/>
          <w:sz w:val="24"/>
          <w:szCs w:val="24"/>
        </w:rPr>
      </w:pPr>
      <w:r w:rsidRPr="00E62275">
        <w:rPr>
          <w:rFonts w:cs="Times New Roman"/>
          <w:sz w:val="24"/>
          <w:szCs w:val="24"/>
        </w:rPr>
        <w:t>24.4. 2012</w:t>
      </w:r>
      <w:r>
        <w:rPr>
          <w:rFonts w:cs="Times New Roman"/>
          <w:b/>
          <w:sz w:val="24"/>
          <w:szCs w:val="24"/>
        </w:rPr>
        <w:t xml:space="preserve"> </w:t>
      </w:r>
      <w:r>
        <w:rPr>
          <w:rFonts w:cs="Times New Roman"/>
          <w:b/>
          <w:sz w:val="24"/>
          <w:szCs w:val="24"/>
        </w:rPr>
        <w:tab/>
      </w:r>
      <w:r>
        <w:rPr>
          <w:rFonts w:cs="Times New Roman"/>
          <w:sz w:val="24"/>
          <w:szCs w:val="24"/>
        </w:rPr>
        <w:t>t</w:t>
      </w:r>
      <w:r w:rsidRPr="00C7314B">
        <w:rPr>
          <w:rFonts w:cs="Times New Roman"/>
          <w:sz w:val="24"/>
          <w:szCs w:val="24"/>
        </w:rPr>
        <w:t>voření zvířátek z</w:t>
      </w:r>
      <w:r>
        <w:rPr>
          <w:rFonts w:cs="Times New Roman"/>
          <w:sz w:val="24"/>
          <w:szCs w:val="24"/>
        </w:rPr>
        <w:t> </w:t>
      </w:r>
      <w:r w:rsidRPr="00C7314B">
        <w:rPr>
          <w:rFonts w:cs="Times New Roman"/>
          <w:sz w:val="24"/>
          <w:szCs w:val="24"/>
        </w:rPr>
        <w:t>ruliček</w:t>
      </w:r>
      <w:r>
        <w:rPr>
          <w:rFonts w:cs="Times New Roman"/>
          <w:sz w:val="24"/>
          <w:szCs w:val="24"/>
        </w:rPr>
        <w:t xml:space="preserve"> toaletního papíru</w:t>
      </w:r>
    </w:p>
    <w:p w:rsidR="00445A0C" w:rsidRDefault="00445A0C" w:rsidP="00445A0C">
      <w:pPr>
        <w:ind w:left="1410" w:hanging="1410"/>
        <w:contextualSpacing/>
        <w:rPr>
          <w:rFonts w:cs="Times New Roman"/>
          <w:sz w:val="24"/>
          <w:szCs w:val="24"/>
        </w:rPr>
      </w:pPr>
      <w:r>
        <w:rPr>
          <w:rFonts w:cs="Times New Roman"/>
          <w:sz w:val="24"/>
          <w:szCs w:val="24"/>
        </w:rPr>
        <w:t xml:space="preserve">17.3. 2012 </w:t>
      </w:r>
      <w:r>
        <w:rPr>
          <w:rFonts w:cs="Times New Roman"/>
          <w:sz w:val="24"/>
          <w:szCs w:val="24"/>
        </w:rPr>
        <w:tab/>
        <w:t>brigáda v dětském koutku. Okopávání keřů vyhrabávání trávníků, přestavba a podsýpání atrakcí.</w:t>
      </w:r>
    </w:p>
    <w:p w:rsidR="00445A0C" w:rsidRDefault="00445A0C" w:rsidP="00445A0C">
      <w:pPr>
        <w:ind w:left="1410" w:hanging="1410"/>
        <w:contextualSpacing/>
        <w:rPr>
          <w:rFonts w:cs="Times New Roman"/>
          <w:sz w:val="24"/>
          <w:szCs w:val="24"/>
        </w:rPr>
      </w:pPr>
      <w:r>
        <w:rPr>
          <w:rFonts w:cs="Times New Roman"/>
          <w:sz w:val="24"/>
          <w:szCs w:val="24"/>
        </w:rPr>
        <w:t xml:space="preserve">30.3. 2012 </w:t>
      </w:r>
      <w:r>
        <w:rPr>
          <w:rFonts w:cs="Times New Roman"/>
          <w:sz w:val="24"/>
          <w:szCs w:val="24"/>
        </w:rPr>
        <w:tab/>
        <w:t>povídání  o jaru - hledání velikonočních vajíček a jejích malování.</w:t>
      </w:r>
    </w:p>
    <w:p w:rsidR="00445A0C" w:rsidRDefault="00445A0C" w:rsidP="00445A0C">
      <w:pPr>
        <w:ind w:left="1410" w:hanging="1410"/>
        <w:contextualSpacing/>
        <w:rPr>
          <w:rFonts w:cs="Times New Roman"/>
          <w:sz w:val="24"/>
          <w:szCs w:val="24"/>
        </w:rPr>
      </w:pPr>
      <w:r>
        <w:rPr>
          <w:rFonts w:cs="Times New Roman"/>
          <w:sz w:val="24"/>
          <w:szCs w:val="24"/>
        </w:rPr>
        <w:t xml:space="preserve">27. 4. 2012 </w:t>
      </w:r>
      <w:r>
        <w:rPr>
          <w:rFonts w:cs="Times New Roman"/>
          <w:sz w:val="24"/>
          <w:szCs w:val="24"/>
        </w:rPr>
        <w:tab/>
        <w:t>vítání jara-  jarní hra, opékání buřtíků</w:t>
      </w:r>
    </w:p>
    <w:p w:rsidR="00445A0C" w:rsidRDefault="00445A0C" w:rsidP="00445A0C">
      <w:pPr>
        <w:ind w:left="1410" w:hanging="1410"/>
        <w:contextualSpacing/>
        <w:rPr>
          <w:rFonts w:cs="Times New Roman"/>
          <w:sz w:val="24"/>
          <w:szCs w:val="24"/>
        </w:rPr>
      </w:pPr>
      <w:r>
        <w:rPr>
          <w:rFonts w:cs="Times New Roman"/>
          <w:sz w:val="24"/>
          <w:szCs w:val="24"/>
        </w:rPr>
        <w:t xml:space="preserve">1.6. 2012 </w:t>
      </w:r>
      <w:r>
        <w:rPr>
          <w:rFonts w:cs="Times New Roman"/>
          <w:sz w:val="24"/>
          <w:szCs w:val="24"/>
        </w:rPr>
        <w:tab/>
        <w:t xml:space="preserve">den dětí – návštěva Malého Hradiska, který vystavuje vyřezávaný Betlém, </w:t>
      </w:r>
    </w:p>
    <w:p w:rsidR="00445A0C" w:rsidRDefault="00445A0C" w:rsidP="00445A0C">
      <w:pPr>
        <w:ind w:left="1410"/>
        <w:contextualSpacing/>
        <w:rPr>
          <w:rFonts w:cs="Times New Roman"/>
          <w:sz w:val="24"/>
          <w:szCs w:val="24"/>
        </w:rPr>
      </w:pPr>
      <w:r>
        <w:rPr>
          <w:rFonts w:cs="Times New Roman"/>
          <w:sz w:val="24"/>
          <w:szCs w:val="24"/>
        </w:rPr>
        <w:t>a Keltského osídlení</w:t>
      </w:r>
    </w:p>
    <w:p w:rsidR="00445A0C" w:rsidRDefault="00445A0C" w:rsidP="00445A0C">
      <w:pPr>
        <w:ind w:left="1410" w:hanging="1410"/>
        <w:contextualSpacing/>
        <w:rPr>
          <w:rFonts w:cs="Times New Roman"/>
          <w:sz w:val="24"/>
          <w:szCs w:val="24"/>
        </w:rPr>
      </w:pPr>
      <w:r>
        <w:rPr>
          <w:rFonts w:cs="Times New Roman"/>
          <w:sz w:val="24"/>
          <w:szCs w:val="24"/>
        </w:rPr>
        <w:t>22.6. 2012</w:t>
      </w:r>
      <w:r>
        <w:rPr>
          <w:rFonts w:cs="Times New Roman"/>
          <w:sz w:val="24"/>
          <w:szCs w:val="24"/>
        </w:rPr>
        <w:tab/>
        <w:t>výlet na Čertův hrádek v Oklukách -  opékání těstových hadů a špekáčků</w:t>
      </w:r>
    </w:p>
    <w:p w:rsidR="00445A0C" w:rsidRDefault="00445A0C" w:rsidP="00445A0C">
      <w:pPr>
        <w:ind w:left="1410" w:hanging="1410"/>
        <w:contextualSpacing/>
        <w:rPr>
          <w:rFonts w:cs="Times New Roman"/>
          <w:sz w:val="24"/>
          <w:szCs w:val="24"/>
        </w:rPr>
      </w:pPr>
      <w:r>
        <w:rPr>
          <w:rFonts w:cs="Times New Roman"/>
          <w:sz w:val="24"/>
          <w:szCs w:val="24"/>
        </w:rPr>
        <w:t>23.7.2012</w:t>
      </w:r>
      <w:r>
        <w:rPr>
          <w:rFonts w:cs="Times New Roman"/>
          <w:sz w:val="24"/>
          <w:szCs w:val="24"/>
        </w:rPr>
        <w:tab/>
        <w:t>výlet do Olomouce do ZOO - jeli jsme vlakem, dětem se to moc líbilo</w:t>
      </w:r>
    </w:p>
    <w:p w:rsidR="00445A0C" w:rsidRDefault="00445A0C" w:rsidP="00445A0C">
      <w:pPr>
        <w:ind w:left="1410" w:hanging="1410"/>
        <w:contextualSpacing/>
        <w:rPr>
          <w:rFonts w:cs="Times New Roman"/>
          <w:sz w:val="24"/>
          <w:szCs w:val="24"/>
        </w:rPr>
      </w:pPr>
      <w:r>
        <w:rPr>
          <w:rFonts w:cs="Times New Roman"/>
          <w:sz w:val="24"/>
          <w:szCs w:val="24"/>
        </w:rPr>
        <w:t xml:space="preserve">31.8. 2012 </w:t>
      </w:r>
      <w:r>
        <w:rPr>
          <w:rFonts w:cs="Times New Roman"/>
          <w:sz w:val="24"/>
          <w:szCs w:val="24"/>
        </w:rPr>
        <w:tab/>
        <w:t>l</w:t>
      </w:r>
      <w:r w:rsidRPr="00F22DC9">
        <w:rPr>
          <w:rFonts w:cs="Times New Roman"/>
          <w:sz w:val="24"/>
          <w:szCs w:val="24"/>
        </w:rPr>
        <w:t>oučení s</w:t>
      </w:r>
      <w:r>
        <w:rPr>
          <w:rFonts w:cs="Times New Roman"/>
          <w:sz w:val="24"/>
          <w:szCs w:val="24"/>
        </w:rPr>
        <w:t> </w:t>
      </w:r>
      <w:r w:rsidRPr="00F22DC9">
        <w:rPr>
          <w:rFonts w:cs="Times New Roman"/>
          <w:sz w:val="24"/>
          <w:szCs w:val="24"/>
        </w:rPr>
        <w:t>prázdninami</w:t>
      </w:r>
      <w:r>
        <w:rPr>
          <w:rFonts w:cs="Times New Roman"/>
          <w:sz w:val="24"/>
          <w:szCs w:val="24"/>
        </w:rPr>
        <w:t xml:space="preserve"> - soutěže a hry.</w:t>
      </w:r>
    </w:p>
    <w:p w:rsidR="00445A0C" w:rsidRDefault="00445A0C" w:rsidP="00445A0C">
      <w:pPr>
        <w:ind w:left="1410" w:hanging="1410"/>
        <w:contextualSpacing/>
        <w:rPr>
          <w:rFonts w:cs="Times New Roman"/>
          <w:sz w:val="24"/>
          <w:szCs w:val="24"/>
        </w:rPr>
      </w:pPr>
      <w:r>
        <w:rPr>
          <w:rFonts w:cs="Times New Roman"/>
          <w:sz w:val="24"/>
          <w:szCs w:val="24"/>
        </w:rPr>
        <w:t>5. 10. 2012</w:t>
      </w:r>
      <w:r>
        <w:rPr>
          <w:rFonts w:cs="Times New Roman"/>
          <w:sz w:val="24"/>
          <w:szCs w:val="24"/>
        </w:rPr>
        <w:tab/>
        <w:t>drakiáda  - začali jsme dračí sezonu, pouštění draků na Čechově kopci.</w:t>
      </w:r>
    </w:p>
    <w:p w:rsidR="00445A0C" w:rsidRDefault="00445A0C" w:rsidP="00445A0C">
      <w:pPr>
        <w:ind w:left="1410" w:hanging="1410"/>
        <w:contextualSpacing/>
        <w:rPr>
          <w:rFonts w:cs="Times New Roman"/>
          <w:sz w:val="24"/>
          <w:szCs w:val="24"/>
        </w:rPr>
      </w:pPr>
      <w:r>
        <w:rPr>
          <w:rFonts w:cs="Times New Roman"/>
          <w:sz w:val="24"/>
          <w:szCs w:val="24"/>
        </w:rPr>
        <w:t xml:space="preserve">26. 10. 2012 </w:t>
      </w:r>
      <w:r>
        <w:rPr>
          <w:rFonts w:cs="Times New Roman"/>
          <w:sz w:val="24"/>
          <w:szCs w:val="24"/>
        </w:rPr>
        <w:tab/>
        <w:t>lampionový průvod aneb návštěva vesničky Broučkov ve spolupráci s obcí Stínava. Sladká odměna pro děti. Zároveň Stínaváček slavil 5 let založení</w:t>
      </w:r>
    </w:p>
    <w:p w:rsidR="00445A0C" w:rsidRDefault="00445A0C" w:rsidP="00445A0C">
      <w:pPr>
        <w:ind w:left="1410" w:hanging="1410"/>
        <w:contextualSpacing/>
        <w:rPr>
          <w:rFonts w:cs="Times New Roman"/>
          <w:sz w:val="24"/>
          <w:szCs w:val="24"/>
        </w:rPr>
      </w:pPr>
      <w:r>
        <w:rPr>
          <w:rFonts w:cs="Times New Roman"/>
          <w:sz w:val="24"/>
          <w:szCs w:val="24"/>
        </w:rPr>
        <w:t xml:space="preserve">30.11. 2012 </w:t>
      </w:r>
      <w:r>
        <w:rPr>
          <w:rFonts w:cs="Times New Roman"/>
          <w:sz w:val="24"/>
          <w:szCs w:val="24"/>
        </w:rPr>
        <w:tab/>
        <w:t>vyrábění adventních věnců</w:t>
      </w:r>
    </w:p>
    <w:p w:rsidR="00445A0C" w:rsidRPr="00F22DC9" w:rsidRDefault="00445A0C" w:rsidP="00445A0C">
      <w:pPr>
        <w:ind w:left="1410" w:hanging="1410"/>
        <w:contextualSpacing/>
        <w:rPr>
          <w:rFonts w:cs="Times New Roman"/>
          <w:sz w:val="24"/>
          <w:szCs w:val="24"/>
        </w:rPr>
      </w:pPr>
      <w:r>
        <w:rPr>
          <w:rFonts w:cs="Times New Roman"/>
          <w:sz w:val="24"/>
          <w:szCs w:val="24"/>
        </w:rPr>
        <w:t>2.12. 2012</w:t>
      </w:r>
      <w:r>
        <w:rPr>
          <w:rFonts w:cs="Times New Roman"/>
          <w:sz w:val="24"/>
          <w:szCs w:val="24"/>
        </w:rPr>
        <w:tab/>
        <w:t>pásmo básniček  - přednes dětí, rozžíhání vánočního stromku, rozdávání adventních balíčků dětem. Sponzoruje obec Stínava.</w:t>
      </w:r>
    </w:p>
    <w:p w:rsidR="00445A0C" w:rsidRDefault="00445A0C" w:rsidP="00445A0C">
      <w:pPr>
        <w:contextualSpacing/>
        <w:rPr>
          <w:rFonts w:ascii="Times New Roman" w:hAnsi="Times New Roman" w:cs="Times New Roman"/>
          <w:sz w:val="24"/>
          <w:szCs w:val="24"/>
        </w:rPr>
      </w:pPr>
    </w:p>
    <w:p w:rsidR="00445A0C" w:rsidRDefault="00445A0C" w:rsidP="00445A0C">
      <w:pPr>
        <w:contextualSpacing/>
        <w:rPr>
          <w:rFonts w:ascii="Times New Roman" w:hAnsi="Times New Roman" w:cs="Times New Roman"/>
          <w:sz w:val="24"/>
          <w:szCs w:val="24"/>
        </w:rPr>
      </w:pPr>
      <w:r>
        <w:rPr>
          <w:noProof/>
          <w:lang w:eastAsia="cs-CZ"/>
        </w:rPr>
        <w:drawing>
          <wp:anchor distT="0" distB="0" distL="114300" distR="114300" simplePos="0" relativeHeight="251665408" behindDoc="0" locked="0" layoutInCell="1" allowOverlap="1">
            <wp:simplePos x="0" y="0"/>
            <wp:positionH relativeFrom="column">
              <wp:posOffset>1009650</wp:posOffset>
            </wp:positionH>
            <wp:positionV relativeFrom="paragraph">
              <wp:posOffset>148590</wp:posOffset>
            </wp:positionV>
            <wp:extent cx="3405505" cy="2554605"/>
            <wp:effectExtent l="19050" t="0" r="4445" b="0"/>
            <wp:wrapNone/>
            <wp:docPr id="1" name="obrázek 4" descr="P723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7230645"/>
                    <pic:cNvPicPr>
                      <a:picLocks noChangeAspect="1" noChangeArrowheads="1"/>
                    </pic:cNvPicPr>
                  </pic:nvPicPr>
                  <pic:blipFill>
                    <a:blip r:embed="rId11" cstate="print"/>
                    <a:srcRect/>
                    <a:stretch>
                      <a:fillRect/>
                    </a:stretch>
                  </pic:blipFill>
                  <pic:spPr bwMode="auto">
                    <a:xfrm>
                      <a:off x="0" y="0"/>
                      <a:ext cx="3405505" cy="2554605"/>
                    </a:xfrm>
                    <a:prstGeom prst="rect">
                      <a:avLst/>
                    </a:prstGeom>
                    <a:noFill/>
                  </pic:spPr>
                </pic:pic>
              </a:graphicData>
            </a:graphic>
          </wp:anchor>
        </w:drawing>
      </w:r>
    </w:p>
    <w:p w:rsidR="00445A0C" w:rsidRDefault="00445A0C" w:rsidP="00445A0C">
      <w:pPr>
        <w:contextualSpacing/>
        <w:rPr>
          <w:rFonts w:ascii="Times New Roman" w:hAnsi="Times New Roman" w:cs="Times New Roman"/>
          <w:b/>
          <w:sz w:val="24"/>
          <w:szCs w:val="24"/>
        </w:rPr>
      </w:pPr>
    </w:p>
    <w:p w:rsidR="00445A0C" w:rsidRDefault="00445A0C" w:rsidP="00445A0C">
      <w:pPr>
        <w:contextualSpacing/>
        <w:rPr>
          <w:rFonts w:ascii="Times New Roman" w:hAnsi="Times New Roman" w:cs="Times New Roman"/>
          <w:b/>
          <w:sz w:val="24"/>
          <w:szCs w:val="24"/>
        </w:rPr>
      </w:pPr>
    </w:p>
    <w:p w:rsidR="00445A0C" w:rsidRDefault="00445A0C" w:rsidP="00445A0C">
      <w:pPr>
        <w:contextualSpacing/>
        <w:rPr>
          <w:rFonts w:ascii="Times New Roman" w:hAnsi="Times New Roman" w:cs="Times New Roman"/>
          <w:b/>
          <w:sz w:val="24"/>
          <w:szCs w:val="24"/>
        </w:rPr>
      </w:pPr>
    </w:p>
    <w:p w:rsidR="00445A0C" w:rsidRDefault="00445A0C" w:rsidP="00445A0C">
      <w:pPr>
        <w:contextualSpacing/>
        <w:rPr>
          <w:rFonts w:ascii="Times New Roman" w:hAnsi="Times New Roman" w:cs="Times New Roman"/>
          <w:b/>
          <w:sz w:val="24"/>
          <w:szCs w:val="24"/>
        </w:rPr>
      </w:pPr>
    </w:p>
    <w:p w:rsidR="00445A0C" w:rsidRDefault="00445A0C" w:rsidP="00445A0C">
      <w:pPr>
        <w:rPr>
          <w:rFonts w:ascii="Times New Roman" w:hAnsi="Times New Roman" w:cs="Times New Roman"/>
          <w:b/>
          <w:bCs/>
          <w:i/>
          <w:iCs/>
          <w:sz w:val="28"/>
          <w:szCs w:val="28"/>
          <w:u w:val="single"/>
        </w:rPr>
      </w:pPr>
    </w:p>
    <w:p w:rsidR="00445A0C" w:rsidRDefault="00445A0C" w:rsidP="00445A0C">
      <w:pPr>
        <w:rPr>
          <w:rFonts w:ascii="Times New Roman" w:hAnsi="Times New Roman" w:cs="Times New Roman"/>
          <w:b/>
          <w:bCs/>
          <w:i/>
          <w:iCs/>
          <w:sz w:val="28"/>
          <w:szCs w:val="28"/>
          <w:u w:val="single"/>
        </w:rPr>
      </w:pPr>
    </w:p>
    <w:p w:rsidR="00445A0C" w:rsidRDefault="00445A0C" w:rsidP="00445A0C">
      <w:pPr>
        <w:ind w:firstLine="708"/>
        <w:contextualSpacing/>
        <w:jc w:val="center"/>
        <w:rPr>
          <w:rFonts w:ascii="Times New Roman" w:hAnsi="Times New Roman" w:cs="Times New Roman"/>
          <w:b/>
          <w:sz w:val="24"/>
          <w:szCs w:val="24"/>
          <w:u w:val="single"/>
        </w:rPr>
      </w:pPr>
    </w:p>
    <w:p w:rsidR="00445A0C" w:rsidRDefault="00445A0C" w:rsidP="00445A0C">
      <w:pPr>
        <w:ind w:firstLine="708"/>
        <w:contextualSpacing/>
        <w:jc w:val="center"/>
        <w:rPr>
          <w:rFonts w:ascii="Times New Roman" w:hAnsi="Times New Roman" w:cs="Times New Roman"/>
          <w:b/>
          <w:sz w:val="24"/>
          <w:szCs w:val="24"/>
          <w:u w:val="single"/>
        </w:rPr>
      </w:pPr>
    </w:p>
    <w:p w:rsidR="00445A0C" w:rsidRDefault="00445A0C" w:rsidP="00445A0C">
      <w:pPr>
        <w:ind w:firstLine="708"/>
        <w:contextualSpacing/>
        <w:jc w:val="center"/>
        <w:rPr>
          <w:rFonts w:ascii="Times New Roman" w:hAnsi="Times New Roman" w:cs="Times New Roman"/>
          <w:b/>
          <w:sz w:val="24"/>
          <w:szCs w:val="24"/>
          <w:u w:val="single"/>
        </w:rPr>
      </w:pPr>
    </w:p>
    <w:p w:rsidR="00445A0C" w:rsidRPr="00D546E9" w:rsidRDefault="00445A0C" w:rsidP="00445A0C">
      <w:pPr>
        <w:ind w:firstLine="708"/>
        <w:contextualSpacing/>
        <w:jc w:val="center"/>
        <w:rPr>
          <w:rFonts w:ascii="Times New Roman" w:hAnsi="Times New Roman" w:cs="Times New Roman"/>
          <w:b/>
          <w:sz w:val="24"/>
          <w:szCs w:val="24"/>
          <w:u w:val="single"/>
        </w:rPr>
      </w:pPr>
    </w:p>
    <w:p w:rsidR="00445A0C" w:rsidRDefault="00445A0C" w:rsidP="00445A0C">
      <w:pPr>
        <w:rPr>
          <w:rFonts w:ascii="Times New Roman" w:hAnsi="Times New Roman" w:cs="Times New Roman"/>
          <w:sz w:val="24"/>
          <w:szCs w:val="24"/>
        </w:rPr>
      </w:pPr>
    </w:p>
    <w:p w:rsidR="00445A0C" w:rsidRPr="00C57C83" w:rsidRDefault="00445A0C" w:rsidP="00445A0C">
      <w:pPr>
        <w:ind w:left="1410" w:hanging="1410"/>
        <w:contextualSpacing/>
        <w:rPr>
          <w:rFonts w:cs="Times New Roman"/>
          <w:sz w:val="24"/>
          <w:szCs w:val="24"/>
        </w:rPr>
      </w:pPr>
    </w:p>
    <w:p w:rsidR="00445A0C" w:rsidRDefault="00445A0C" w:rsidP="00445A0C">
      <w:pPr>
        <w:ind w:left="1410" w:hanging="1410"/>
        <w:contextualSpacing/>
        <w:rPr>
          <w:rFonts w:cs="Times New Roman"/>
          <w:sz w:val="24"/>
          <w:szCs w:val="24"/>
        </w:rPr>
      </w:pPr>
    </w:p>
    <w:p w:rsidR="00445A0C" w:rsidRPr="00C57C83" w:rsidRDefault="00445A0C" w:rsidP="00445A0C">
      <w:pPr>
        <w:ind w:left="1410" w:hanging="1410"/>
        <w:contextualSpacing/>
        <w:rPr>
          <w:rFonts w:cs="Times New Roman"/>
          <w:sz w:val="24"/>
          <w:szCs w:val="24"/>
        </w:rPr>
      </w:pPr>
      <w:r w:rsidRPr="00C57C83">
        <w:rPr>
          <w:rFonts w:cs="Times New Roman"/>
          <w:sz w:val="24"/>
          <w:szCs w:val="24"/>
        </w:rPr>
        <w:t>Děkuji všem maminkám, že se aktivn</w:t>
      </w:r>
      <w:r>
        <w:rPr>
          <w:rFonts w:cs="Times New Roman"/>
          <w:sz w:val="24"/>
          <w:szCs w:val="24"/>
        </w:rPr>
        <w:t>ě zapojují do plánování a tvorby</w:t>
      </w:r>
      <w:r w:rsidRPr="00C57C83">
        <w:rPr>
          <w:rFonts w:cs="Times New Roman"/>
          <w:sz w:val="24"/>
          <w:szCs w:val="24"/>
        </w:rPr>
        <w:t xml:space="preserve"> ve Stín</w:t>
      </w:r>
      <w:r>
        <w:rPr>
          <w:rFonts w:cs="Times New Roman"/>
          <w:sz w:val="24"/>
          <w:szCs w:val="24"/>
        </w:rPr>
        <w:t>aváčku</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57C83">
        <w:rPr>
          <w:rFonts w:cs="Times New Roman"/>
          <w:sz w:val="24"/>
          <w:szCs w:val="24"/>
        </w:rPr>
        <w:t>za Stínaváček  Hel</w:t>
      </w:r>
      <w:r>
        <w:rPr>
          <w:rFonts w:cs="Times New Roman"/>
          <w:sz w:val="24"/>
          <w:szCs w:val="24"/>
        </w:rPr>
        <w:t>e</w:t>
      </w:r>
      <w:r w:rsidRPr="00C57C83">
        <w:rPr>
          <w:rFonts w:cs="Times New Roman"/>
          <w:sz w:val="24"/>
          <w:szCs w:val="24"/>
        </w:rPr>
        <w:t>na Frýdová</w:t>
      </w:r>
    </w:p>
    <w:p w:rsidR="00445A0C" w:rsidRPr="00C57C83" w:rsidRDefault="00445A0C" w:rsidP="00445A0C">
      <w:pPr>
        <w:ind w:left="1410" w:hanging="1410"/>
        <w:contextualSpacing/>
        <w:rPr>
          <w:rFonts w:cs="Times New Roman"/>
          <w:sz w:val="24"/>
          <w:szCs w:val="24"/>
        </w:rPr>
      </w:pPr>
    </w:p>
    <w:p w:rsidR="00445A0C" w:rsidRPr="00C57C83" w:rsidRDefault="00445A0C" w:rsidP="00445A0C">
      <w:pPr>
        <w:ind w:left="1410" w:hanging="1410"/>
        <w:contextualSpacing/>
        <w:rPr>
          <w:rFonts w:cs="Times New Roman"/>
          <w:sz w:val="24"/>
          <w:szCs w:val="24"/>
        </w:rPr>
      </w:pPr>
    </w:p>
    <w:p w:rsidR="00445A0C" w:rsidRPr="00C57C83" w:rsidRDefault="00445A0C" w:rsidP="00445A0C">
      <w:pPr>
        <w:ind w:left="1410" w:hanging="1410"/>
        <w:contextualSpacing/>
        <w:rPr>
          <w:rFonts w:cs="Times New Roman"/>
          <w:sz w:val="24"/>
          <w:szCs w:val="24"/>
        </w:rPr>
      </w:pPr>
    </w:p>
    <w:p w:rsidR="00445A0C" w:rsidRPr="00C57C83" w:rsidRDefault="00445A0C" w:rsidP="00445A0C">
      <w:pPr>
        <w:ind w:left="1410" w:hanging="1410"/>
        <w:contextualSpacing/>
        <w:rPr>
          <w:rFonts w:cs="Times New Roman"/>
          <w:sz w:val="24"/>
          <w:szCs w:val="24"/>
        </w:rPr>
      </w:pPr>
    </w:p>
    <w:p w:rsidR="00445A0C" w:rsidRDefault="00445A0C" w:rsidP="00445A0C">
      <w:pPr>
        <w:ind w:left="1410" w:hanging="702"/>
        <w:contextualSpacing/>
        <w:rPr>
          <w:rFonts w:cs="Times New Roman"/>
          <w:b/>
          <w:sz w:val="24"/>
          <w:szCs w:val="24"/>
        </w:rPr>
      </w:pPr>
      <w:r w:rsidRPr="00526290">
        <w:rPr>
          <w:rFonts w:cs="Times New Roman"/>
          <w:b/>
          <w:sz w:val="24"/>
          <w:szCs w:val="24"/>
        </w:rPr>
        <w:lastRenderedPageBreak/>
        <w:t>V  roce 2013 uplyne 78</w:t>
      </w:r>
      <w:r>
        <w:rPr>
          <w:rFonts w:cs="Times New Roman"/>
          <w:b/>
          <w:sz w:val="24"/>
          <w:szCs w:val="24"/>
        </w:rPr>
        <w:t>0 roků od založení obce Stínava</w:t>
      </w:r>
    </w:p>
    <w:p w:rsidR="00445A0C" w:rsidRPr="00526290" w:rsidRDefault="00445A0C" w:rsidP="00445A0C">
      <w:pPr>
        <w:ind w:left="1410" w:hanging="1410"/>
        <w:contextualSpacing/>
        <w:rPr>
          <w:rFonts w:cs="Times New Roman"/>
          <w:b/>
          <w:sz w:val="24"/>
          <w:szCs w:val="24"/>
        </w:rPr>
      </w:pPr>
      <w:r>
        <w:rPr>
          <w:rFonts w:cs="Times New Roman"/>
          <w:b/>
          <w:sz w:val="24"/>
          <w:szCs w:val="24"/>
        </w:rPr>
        <w:t xml:space="preserve">Stínava v minulosti </w:t>
      </w:r>
      <w:r w:rsidRPr="00526290">
        <w:rPr>
          <w:rFonts w:cs="Times New Roman"/>
          <w:b/>
          <w:sz w:val="24"/>
          <w:szCs w:val="24"/>
        </w:rPr>
        <w:t>dle Československého sborníku vydaného v roce 1932 v Prostějově.</w:t>
      </w:r>
    </w:p>
    <w:p w:rsidR="00445A0C" w:rsidRDefault="00445A0C" w:rsidP="00445A0C">
      <w:pPr>
        <w:ind w:left="1410" w:hanging="1410"/>
        <w:contextualSpacing/>
        <w:rPr>
          <w:rFonts w:cs="Times New Roman"/>
          <w:sz w:val="24"/>
          <w:szCs w:val="24"/>
        </w:rPr>
      </w:pPr>
      <w:r>
        <w:rPr>
          <w:rFonts w:cs="Times New Roman"/>
          <w:sz w:val="24"/>
          <w:szCs w:val="24"/>
        </w:rPr>
        <w:t>Čtěte, uvažujte a porovnávejte minulost, kterou Vám zaznamenali řídící učitel Alois Němčík</w:t>
      </w:r>
    </w:p>
    <w:p w:rsidR="00445A0C" w:rsidRDefault="00445A0C" w:rsidP="00445A0C">
      <w:pPr>
        <w:ind w:left="1410" w:hanging="1410"/>
        <w:contextualSpacing/>
        <w:rPr>
          <w:rFonts w:cs="Times New Roman"/>
          <w:sz w:val="24"/>
          <w:szCs w:val="24"/>
        </w:rPr>
      </w:pPr>
      <w:r>
        <w:rPr>
          <w:rFonts w:cs="Times New Roman"/>
          <w:sz w:val="24"/>
          <w:szCs w:val="24"/>
        </w:rPr>
        <w:t xml:space="preserve">a farář P. Jelínek Antonín působící ve Stínavě. Byla to doba tonoucí v politických bouřích, </w:t>
      </w:r>
    </w:p>
    <w:p w:rsidR="00445A0C" w:rsidRPr="00C57C83" w:rsidRDefault="00445A0C" w:rsidP="00445A0C">
      <w:pPr>
        <w:ind w:left="1410" w:hanging="1410"/>
        <w:contextualSpacing/>
        <w:rPr>
          <w:rFonts w:cs="Times New Roman"/>
          <w:sz w:val="24"/>
          <w:szCs w:val="24"/>
        </w:rPr>
      </w:pPr>
      <w:r>
        <w:rPr>
          <w:rFonts w:cs="Times New Roman"/>
          <w:sz w:val="24"/>
          <w:szCs w:val="24"/>
        </w:rPr>
        <w:t xml:space="preserve">rozvratech a těžké hospodářské krize. </w:t>
      </w:r>
    </w:p>
    <w:p w:rsidR="00445A0C" w:rsidRPr="00526290" w:rsidRDefault="00445A0C" w:rsidP="00445A0C">
      <w:pPr>
        <w:ind w:left="1410" w:hanging="1410"/>
        <w:contextualSpacing/>
        <w:jc w:val="center"/>
        <w:rPr>
          <w:rFonts w:cs="Times New Roman"/>
          <w:b/>
          <w:sz w:val="24"/>
          <w:szCs w:val="24"/>
          <w:u w:val="single"/>
        </w:rPr>
      </w:pPr>
      <w:r w:rsidRPr="00526290">
        <w:rPr>
          <w:rFonts w:cs="Times New Roman"/>
          <w:b/>
          <w:sz w:val="24"/>
          <w:szCs w:val="24"/>
          <w:u w:val="single"/>
        </w:rPr>
        <w:t>Stínava</w:t>
      </w:r>
    </w:p>
    <w:p w:rsidR="00445A0C" w:rsidRDefault="00445A0C" w:rsidP="00445A0C">
      <w:pPr>
        <w:ind w:firstLine="708"/>
        <w:contextualSpacing/>
        <w:rPr>
          <w:rFonts w:cs="Times New Roman"/>
          <w:sz w:val="24"/>
          <w:szCs w:val="24"/>
        </w:rPr>
      </w:pPr>
      <w:r>
        <w:rPr>
          <w:rFonts w:cs="Times New Roman"/>
          <w:sz w:val="24"/>
          <w:szCs w:val="24"/>
        </w:rPr>
        <w:t>O původu a vzniku Stínavy nelze nic určitého říci, poněvadž listin, které by se o ní zmiňovaly není a ústa lidu o této věci mlčí. Že počátek Stínavy sahá do pradávných dob jest jisto, kde však její vznik hledati, jest  zahaleno rouškou, aspoň pro tuto dobu ještě nepro –niknutelnou. Než, co jest známo, chceme zde uvésti.</w:t>
      </w:r>
    </w:p>
    <w:p w:rsidR="00445A0C" w:rsidRDefault="00445A0C" w:rsidP="00445A0C">
      <w:pPr>
        <w:ind w:firstLine="708"/>
        <w:contextualSpacing/>
        <w:rPr>
          <w:rFonts w:cs="Times New Roman"/>
          <w:sz w:val="24"/>
          <w:szCs w:val="24"/>
        </w:rPr>
      </w:pPr>
      <w:r>
        <w:rPr>
          <w:rFonts w:cs="Times New Roman"/>
          <w:sz w:val="24"/>
          <w:szCs w:val="24"/>
        </w:rPr>
        <w:t>Wolný, ve své německy psané topografii, roku 1846 vydané píše:</w:t>
      </w:r>
    </w:p>
    <w:p w:rsidR="00445A0C" w:rsidRDefault="00445A0C" w:rsidP="00445A0C">
      <w:pPr>
        <w:ind w:firstLine="708"/>
        <w:contextualSpacing/>
        <w:rPr>
          <w:rFonts w:cs="Times New Roman"/>
          <w:sz w:val="24"/>
          <w:szCs w:val="24"/>
        </w:rPr>
      </w:pPr>
      <w:r>
        <w:rPr>
          <w:rFonts w:cs="Times New Roman"/>
          <w:sz w:val="24"/>
          <w:szCs w:val="24"/>
        </w:rPr>
        <w:t>Roku 1233 vyskytuje se v listině jakýsi Albert ze Stínavy( Albert von Stínau).Roku</w:t>
      </w:r>
    </w:p>
    <w:p w:rsidR="00445A0C" w:rsidRDefault="00445A0C" w:rsidP="00445A0C">
      <w:pPr>
        <w:contextualSpacing/>
        <w:rPr>
          <w:rFonts w:cs="Times New Roman"/>
          <w:sz w:val="24"/>
          <w:szCs w:val="24"/>
        </w:rPr>
      </w:pPr>
      <w:r>
        <w:rPr>
          <w:rFonts w:cs="Times New Roman"/>
          <w:sz w:val="24"/>
          <w:szCs w:val="24"/>
        </w:rPr>
        <w:t>1358 upsal zde a ve Vícově Henstin z Vycova své paní Sbince 400Mark.  Smil z Lešan odstoupil r. 1384 celé své právo na Stínavu (Stimen) Vycov a jiné osady Janu Puškovi z Kunštátu a tento prodal celý Vycov s polovicí Stínavy a tamějším( Stínavským) farním patronátem 1408 p. Eberhardtovi Puškovi z Kunštátu. Roku 1379, 1408 a 1600 byli držitelé Stínavy páni z Plumlova, roku 1512 páni s Ohrozimi. Roku 1513 dal Ladislav z Boskovic a Třebové Vilhelmovi z Perštejna kromě panství Čech celý Vycov s pustým zámkem( nyní mu říkají Ježův Hrad) a část Stínavy knihově vtěliti, čímž tato s Plumlovem byla spojena.</w:t>
      </w:r>
    </w:p>
    <w:p w:rsidR="00445A0C" w:rsidRDefault="00445A0C" w:rsidP="00445A0C">
      <w:pPr>
        <w:contextualSpacing/>
        <w:rPr>
          <w:rFonts w:cs="Times New Roman"/>
          <w:sz w:val="24"/>
          <w:szCs w:val="24"/>
        </w:rPr>
      </w:pPr>
      <w:r>
        <w:rPr>
          <w:rFonts w:cs="Times New Roman"/>
          <w:sz w:val="24"/>
          <w:szCs w:val="24"/>
        </w:rPr>
        <w:tab/>
        <w:t xml:space="preserve">Stínava leží půl druhé hodiny severozápadně od Plumlova, má 1570 ha půdy, </w:t>
      </w:r>
    </w:p>
    <w:p w:rsidR="00445A0C" w:rsidRDefault="00445A0C" w:rsidP="00445A0C">
      <w:pPr>
        <w:contextualSpacing/>
        <w:rPr>
          <w:rFonts w:cs="Times New Roman"/>
          <w:sz w:val="24"/>
          <w:szCs w:val="24"/>
        </w:rPr>
      </w:pPr>
      <w:r>
        <w:rPr>
          <w:rFonts w:cs="Times New Roman"/>
          <w:sz w:val="24"/>
          <w:szCs w:val="24"/>
        </w:rPr>
        <w:t>65 domů, 308 obyvatel, prastarý chrám zasvěcený povýšení sv. Kříže, se 3 oltáři a 2 zvony. Má též jednotřídní školu, do které chodí 44 žáků.</w:t>
      </w:r>
    </w:p>
    <w:p w:rsidR="00445A0C" w:rsidRDefault="00445A0C" w:rsidP="00445A0C">
      <w:pPr>
        <w:contextualSpacing/>
        <w:rPr>
          <w:rFonts w:cs="Times New Roman"/>
          <w:sz w:val="24"/>
          <w:szCs w:val="24"/>
        </w:rPr>
      </w:pPr>
      <w:r>
        <w:rPr>
          <w:rFonts w:cs="Times New Roman"/>
          <w:sz w:val="24"/>
          <w:szCs w:val="24"/>
        </w:rPr>
        <w:tab/>
        <w:t xml:space="preserve">Asi půl hodiny západně od Stínavy jest nepříjemná lesní krajina, kde za starých dob na stráni, sotva 200 kroků od nejbližšího pole vzdálené, stával „Čertův hrad“, který se ještě </w:t>
      </w:r>
    </w:p>
    <w:p w:rsidR="00445A0C" w:rsidRDefault="00445A0C" w:rsidP="00445A0C">
      <w:pPr>
        <w:contextualSpacing/>
        <w:rPr>
          <w:rFonts w:cs="Times New Roman"/>
          <w:sz w:val="24"/>
          <w:szCs w:val="24"/>
        </w:rPr>
      </w:pPr>
      <w:r>
        <w:rPr>
          <w:rFonts w:cs="Times New Roman"/>
          <w:sz w:val="24"/>
          <w:szCs w:val="24"/>
        </w:rPr>
        <w:t>r. 1512 pod tímtéž názvem nachází. Jeho hradní příkopy znáti dosud dosti dobře. Před několika lety nalezli zde zlatou minci, kterou ale pro zisk prodali židovi.</w:t>
      </w:r>
    </w:p>
    <w:p w:rsidR="00445A0C" w:rsidRDefault="00445A0C" w:rsidP="00445A0C">
      <w:pPr>
        <w:contextualSpacing/>
        <w:rPr>
          <w:rFonts w:cs="Times New Roman"/>
          <w:sz w:val="24"/>
          <w:szCs w:val="24"/>
        </w:rPr>
      </w:pPr>
      <w:r>
        <w:rPr>
          <w:rFonts w:cs="Times New Roman"/>
          <w:sz w:val="24"/>
          <w:szCs w:val="24"/>
        </w:rPr>
        <w:tab/>
        <w:t>Kaplička nad studánkou jest nově postavena r. 1881 na místě staré, úplně sešlé..</w:t>
      </w:r>
    </w:p>
    <w:p w:rsidR="00445A0C" w:rsidRPr="00C57C83" w:rsidRDefault="00445A0C" w:rsidP="00445A0C">
      <w:pPr>
        <w:contextualSpacing/>
        <w:rPr>
          <w:rFonts w:cs="Times New Roman"/>
          <w:sz w:val="24"/>
          <w:szCs w:val="24"/>
        </w:rPr>
      </w:pPr>
      <w:r>
        <w:rPr>
          <w:rFonts w:cs="Times New Roman"/>
          <w:sz w:val="24"/>
          <w:szCs w:val="24"/>
        </w:rPr>
        <w:tab/>
        <w:t>Staří vypravují, že ještě dříve než tato stará kaplička byla postavena, stávala tu jakási dřevěná kaplička. V této  kapličce světí se každoročně v neděli po povýšení sv. Kříže od dob nepamětných voda, které lid do nedávna přikládal léčivou moc a dosud přikládá. Jak staří vypravují, chodili do této kapličky i na míle daleko pro vodu, kterou pak nemocným jako léku užívati dávali. Okolnosti tyto, zejména pak každoroční svěcení vody, přivádí na domněnku, že jest to jedna z nesčetných studánek, ze které sv. Cyril a Metoděj, nebo aspoň jeden z nich křtili. I lid si něco podobného vypravuje.</w:t>
      </w:r>
    </w:p>
    <w:p w:rsidR="00445A0C" w:rsidRDefault="00445A0C" w:rsidP="00445A0C">
      <w:pPr>
        <w:ind w:firstLine="708"/>
        <w:contextualSpacing/>
        <w:rPr>
          <w:rFonts w:cs="Times New Roman"/>
          <w:sz w:val="24"/>
          <w:szCs w:val="24"/>
        </w:rPr>
      </w:pPr>
      <w:r>
        <w:rPr>
          <w:rFonts w:cs="Times New Roman"/>
          <w:sz w:val="24"/>
          <w:szCs w:val="24"/>
        </w:rPr>
        <w:t>Zdejší kostel jest nad míru starý, ano možno tvrditi, že sahá až do prvních dob křesťanských na Moravě. Na veliké stáří jeho ukazuje mimo jiné v levo od hlavního oltáře se nacházející z kamene vytesaná, ve zdi zasazená schránka na velebnou svátost, jakéž jen v nejstarších kostelích se nalézaly.</w:t>
      </w:r>
    </w:p>
    <w:p w:rsidR="00445A0C" w:rsidRDefault="00445A0C" w:rsidP="00445A0C">
      <w:pPr>
        <w:ind w:firstLine="708"/>
        <w:contextualSpacing/>
        <w:rPr>
          <w:rFonts w:cs="Times New Roman"/>
          <w:sz w:val="24"/>
          <w:szCs w:val="24"/>
        </w:rPr>
      </w:pPr>
      <w:r>
        <w:rPr>
          <w:rFonts w:cs="Times New Roman"/>
          <w:sz w:val="24"/>
          <w:szCs w:val="24"/>
        </w:rPr>
        <w:t xml:space="preserve">Tento kostel býval dříve celý klenutý a na omítce malován. Nynější občané však pamatují klenutí z kamene pouze nad svatyní, jež prý bylo úplně nepravidelné. Stěny i klenutí bylo malováno na omítce (fresko), strop lodi chrámové byl však z prken nebílených, </w:t>
      </w:r>
      <w:r>
        <w:rPr>
          <w:rFonts w:cs="Times New Roman"/>
          <w:sz w:val="24"/>
          <w:szCs w:val="24"/>
        </w:rPr>
        <w:lastRenderedPageBreak/>
        <w:t>položených na trámech, kteréž držel příčný šlahoun, podpořený pod zvonicí dubovým  sloupem, z něhož později zhotoven kříž na  nový hřbitov. Dlažba v kostele byla z části cihelná, z části prkenná a hliněná.</w:t>
      </w:r>
      <w:r w:rsidRPr="00877098">
        <w:rPr>
          <w:rFonts w:cs="Times New Roman"/>
          <w:sz w:val="24"/>
          <w:szCs w:val="24"/>
        </w:rPr>
        <w:t xml:space="preserve"> </w:t>
      </w:r>
      <w:r>
        <w:rPr>
          <w:rFonts w:cs="Times New Roman"/>
          <w:sz w:val="24"/>
          <w:szCs w:val="24"/>
        </w:rPr>
        <w:t>Zdi kostelní jsou pouze z kamene na hliněnou maltu stavěny a nemohly udržeti</w:t>
      </w:r>
      <w:r w:rsidRPr="00877098">
        <w:rPr>
          <w:rFonts w:cs="Times New Roman"/>
          <w:sz w:val="24"/>
          <w:szCs w:val="24"/>
        </w:rPr>
        <w:t xml:space="preserve"> </w:t>
      </w:r>
      <w:r>
        <w:rPr>
          <w:rFonts w:cs="Times New Roman"/>
          <w:sz w:val="24"/>
          <w:szCs w:val="24"/>
        </w:rPr>
        <w:t>těžkého kamenného klenutí. Snešen tedy i zbytek klenutí nad presbyteriem a celý strop opatřen omítkou na palach. Tak i mnohá jiná oprava byla v r. 1871 provedena.</w:t>
      </w:r>
    </w:p>
    <w:p w:rsidR="00445A0C" w:rsidRDefault="00445A0C" w:rsidP="00445A0C">
      <w:pPr>
        <w:contextualSpacing/>
        <w:rPr>
          <w:rFonts w:cs="Times New Roman"/>
          <w:sz w:val="24"/>
          <w:szCs w:val="24"/>
        </w:rPr>
      </w:pPr>
      <w:r>
        <w:rPr>
          <w:rFonts w:cs="Times New Roman"/>
          <w:sz w:val="24"/>
          <w:szCs w:val="24"/>
        </w:rPr>
        <w:t>Křtitelnice a bývalá zdejší kazatelna je prý v Drahanech. Byla tu též prastará, ze dřeva uměle vyřezávaná monstrance, kterou si vzal olomoucký arcibiskup r. 1840 po generální visitaci do svého musea.</w:t>
      </w:r>
    </w:p>
    <w:p w:rsidR="00445A0C" w:rsidRDefault="00445A0C" w:rsidP="00445A0C">
      <w:pPr>
        <w:ind w:firstLine="708"/>
        <w:contextualSpacing/>
        <w:rPr>
          <w:rFonts w:cs="Times New Roman"/>
          <w:sz w:val="24"/>
          <w:szCs w:val="24"/>
        </w:rPr>
      </w:pPr>
      <w:r>
        <w:rPr>
          <w:rFonts w:cs="Times New Roman"/>
          <w:sz w:val="24"/>
          <w:szCs w:val="24"/>
        </w:rPr>
        <w:t>Kol kostela býval hřbitov, ohražený nejméně dva sáhy vysokou zdí. Západně od kostela stála veliká kostnice, v níž byly kosti srovnány jako dříví. Na severní stranu hřbitova pochovávali osadníky z Vícova. Zdi kol hřbitova z části rozebrány a kostnice odstraněna</w:t>
      </w:r>
    </w:p>
    <w:p w:rsidR="00445A0C" w:rsidRDefault="00445A0C" w:rsidP="00445A0C">
      <w:pPr>
        <w:contextualSpacing/>
        <w:rPr>
          <w:rFonts w:cs="Times New Roman"/>
          <w:sz w:val="24"/>
          <w:szCs w:val="24"/>
        </w:rPr>
      </w:pPr>
      <w:r>
        <w:rPr>
          <w:rFonts w:cs="Times New Roman"/>
          <w:sz w:val="24"/>
          <w:szCs w:val="24"/>
        </w:rPr>
        <w:t xml:space="preserve"> r. 1874 Poslední zbytky zdí odneseny r. 1882. Nový hřbitov stojí od r.1874.</w:t>
      </w:r>
    </w:p>
    <w:p w:rsidR="00445A0C" w:rsidRDefault="00445A0C" w:rsidP="00445A0C">
      <w:pPr>
        <w:contextualSpacing/>
        <w:rPr>
          <w:rFonts w:cs="Times New Roman"/>
          <w:sz w:val="24"/>
          <w:szCs w:val="24"/>
        </w:rPr>
      </w:pPr>
      <w:r>
        <w:rPr>
          <w:rFonts w:cs="Times New Roman"/>
          <w:sz w:val="24"/>
          <w:szCs w:val="24"/>
        </w:rPr>
        <w:tab/>
        <w:t>Mezi kostelem a rybníčkem stávala stará stínavská fara. Ještě do nedávné doby neplatil majitel toho domu domovní daně, musel však jakousi dávku odváděti do zádušní ptenskému faráři.</w:t>
      </w:r>
      <w:r w:rsidRPr="00877098">
        <w:rPr>
          <w:rFonts w:cs="Times New Roman"/>
          <w:sz w:val="24"/>
          <w:szCs w:val="24"/>
        </w:rPr>
        <w:t xml:space="preserve"> </w:t>
      </w:r>
      <w:r>
        <w:rPr>
          <w:rFonts w:cs="Times New Roman"/>
          <w:sz w:val="24"/>
          <w:szCs w:val="24"/>
        </w:rPr>
        <w:t>Nyní majitelem toho domku jest pí. Růžena Skládalová, vdova, která má trafiku.</w:t>
      </w:r>
    </w:p>
    <w:p w:rsidR="00445A0C" w:rsidRDefault="00445A0C" w:rsidP="00445A0C">
      <w:pPr>
        <w:contextualSpacing/>
        <w:rPr>
          <w:rFonts w:cs="Times New Roman"/>
          <w:sz w:val="24"/>
          <w:szCs w:val="24"/>
        </w:rPr>
      </w:pPr>
      <w:r>
        <w:rPr>
          <w:rFonts w:cs="Times New Roman"/>
          <w:sz w:val="24"/>
          <w:szCs w:val="24"/>
        </w:rPr>
        <w:tab/>
        <w:t>Na místě, kde nyní stojí chalupnická místa číslo 1 a2 stál pivovar. Že tam kdysi veliké stavení stálo, dokazují široké a hluboké základy, které vykopal majitel čísla 2, když r. 1881 své stavení přestavoval.</w:t>
      </w:r>
    </w:p>
    <w:p w:rsidR="00445A0C" w:rsidRDefault="00445A0C" w:rsidP="00445A0C">
      <w:pPr>
        <w:contextualSpacing/>
        <w:rPr>
          <w:rFonts w:cs="Times New Roman"/>
          <w:sz w:val="24"/>
          <w:szCs w:val="24"/>
        </w:rPr>
      </w:pPr>
      <w:r>
        <w:rPr>
          <w:rFonts w:cs="Times New Roman"/>
          <w:sz w:val="24"/>
          <w:szCs w:val="24"/>
        </w:rPr>
        <w:tab/>
        <w:t>Jest velmi pravděpodobno, že Stínava byla podhradím“Čertova hrádku“ a že byla místem v tehdejší době velmi důležitým, ano snad opevněným, na čež ukazuje jméno části Stínavy východní „Zábraní“, tolik co za branou.</w:t>
      </w:r>
    </w:p>
    <w:p w:rsidR="00445A0C" w:rsidRDefault="00445A0C" w:rsidP="00445A0C">
      <w:pPr>
        <w:contextualSpacing/>
        <w:rPr>
          <w:rFonts w:cs="Times New Roman"/>
          <w:sz w:val="24"/>
          <w:szCs w:val="24"/>
        </w:rPr>
      </w:pPr>
      <w:r>
        <w:rPr>
          <w:rFonts w:cs="Times New Roman"/>
          <w:sz w:val="24"/>
          <w:szCs w:val="24"/>
        </w:rPr>
        <w:tab/>
        <w:t>Obyvatelé Stínavy jsou od pradávna vyznání římsko – katolického. Fr. Fica, starý familiant ze Ptení – jak záznamy nám dosvědčují – vypravoval, že prý za časů Žižkových přiznávali se stínavští k vyznání Pikardinskému a že v té době prý byl nynější kostel jejich modlitebnou. Kolik je na tom pravdy, nelze určiti, ale jest jisto, že v tom čase zanikla stínavská  fara.</w:t>
      </w:r>
    </w:p>
    <w:p w:rsidR="00445A0C" w:rsidRDefault="00445A0C" w:rsidP="00445A0C">
      <w:pPr>
        <w:contextualSpacing/>
        <w:rPr>
          <w:rFonts w:cs="Times New Roman"/>
          <w:sz w:val="24"/>
          <w:szCs w:val="24"/>
        </w:rPr>
      </w:pPr>
      <w:r>
        <w:rPr>
          <w:rFonts w:cs="Times New Roman"/>
          <w:sz w:val="24"/>
          <w:szCs w:val="24"/>
        </w:rPr>
        <w:tab/>
        <w:t xml:space="preserve">Když císař Josef II. mnohé kláštery zrušil a statky jejich na zakládání nových kostelů </w:t>
      </w:r>
    </w:p>
    <w:p w:rsidR="00445A0C" w:rsidRPr="00C57C83" w:rsidRDefault="00445A0C" w:rsidP="00445A0C">
      <w:pPr>
        <w:contextualSpacing/>
        <w:rPr>
          <w:rFonts w:cs="Times New Roman"/>
          <w:sz w:val="24"/>
          <w:szCs w:val="24"/>
        </w:rPr>
      </w:pPr>
      <w:r>
        <w:rPr>
          <w:rFonts w:cs="Times New Roman"/>
          <w:sz w:val="24"/>
          <w:szCs w:val="24"/>
        </w:rPr>
        <w:t>a far obracel, měla i ve Stínavě býti zřízena fara. Občané měli k tomu jen dáti své svolení. Oni však šli na radu do Ptení k židovi do palírny a on maje z nich užitek, poněvadž se u něho, jdouce do kostela, stravovali, jim to zhaněl a tak s fary sešlo.</w:t>
      </w:r>
    </w:p>
    <w:p w:rsidR="00445A0C" w:rsidRDefault="00445A0C" w:rsidP="00445A0C">
      <w:pPr>
        <w:ind w:firstLine="708"/>
        <w:contextualSpacing/>
        <w:rPr>
          <w:rFonts w:cs="Times New Roman"/>
          <w:sz w:val="24"/>
          <w:szCs w:val="24"/>
        </w:rPr>
      </w:pPr>
      <w:r>
        <w:rPr>
          <w:rFonts w:cs="Times New Roman"/>
          <w:sz w:val="24"/>
          <w:szCs w:val="24"/>
        </w:rPr>
        <w:t>Kdy byla škola ve Stínavě založena, není známo. Původně chodili děti, pokud lidu paměť sahá, na učení do domku číslo 32, ležícího za obecním hostinem, poblíž kapličky. Nějaký čas bylo též vyučování v domku číslo 25, kde byla dříve fara, až pak vystavěna zvláštní světnice pro školu, nynější obecní hostinec, ovšem, že nebyla taková jako zmíněný hostinec nyní. Učitel bydlel v též světnici, kde žáky vyučoval.</w:t>
      </w:r>
    </w:p>
    <w:p w:rsidR="00445A0C" w:rsidRDefault="00445A0C" w:rsidP="00445A0C">
      <w:pPr>
        <w:ind w:firstLine="708"/>
        <w:contextualSpacing/>
        <w:rPr>
          <w:rFonts w:cs="Times New Roman"/>
          <w:sz w:val="24"/>
          <w:szCs w:val="24"/>
        </w:rPr>
      </w:pPr>
      <w:r>
        <w:rPr>
          <w:rFonts w:cs="Times New Roman"/>
          <w:sz w:val="24"/>
          <w:szCs w:val="24"/>
        </w:rPr>
        <w:t>Teprve roku 1931 byla postavena nynější škola na místě obecní pastoušky. Původně měla jednu vyučovací světnici, jednu světnici pro učitele, síň, malý chlév na místě nynější kuchyně. Vedla v ní stála kolna na obecní povoz (kočár), z níž později upravili druhou světnici pro, učitele a přidali k ní větší zahrádku. Roku 18 98 vypukl na půdě školní budovy požár, který strávil střechu a veškeré zásoby potravin a šatstvo tehdejšího řídícího učitele A. Hýbla</w:t>
      </w:r>
    </w:p>
    <w:p w:rsidR="00445A0C" w:rsidRDefault="00445A0C" w:rsidP="00445A0C">
      <w:pPr>
        <w:ind w:firstLine="708"/>
        <w:contextualSpacing/>
        <w:rPr>
          <w:rFonts w:cs="Times New Roman"/>
          <w:sz w:val="24"/>
          <w:szCs w:val="24"/>
        </w:rPr>
      </w:pPr>
      <w:r>
        <w:rPr>
          <w:rFonts w:cs="Times New Roman"/>
          <w:sz w:val="24"/>
          <w:szCs w:val="24"/>
        </w:rPr>
        <w:lastRenderedPageBreak/>
        <w:t>Učitelé, kteří při této škole od r. 1831 do r. 1932 působili jsou pp. Sosík, Svoboda, Hlobil, Šmehlík, Jančík, Tauber, Navrátil, Chlup,Karel, Sedlák, Poliček, Mucha, Chlup Jan, Vodák, Zatloukal, Hýbl, Smrček, Žák, Petráš, Černý, Němčík.</w:t>
      </w:r>
    </w:p>
    <w:p w:rsidR="00445A0C" w:rsidRDefault="00445A0C" w:rsidP="00445A0C">
      <w:pPr>
        <w:ind w:firstLine="708"/>
        <w:contextualSpacing/>
        <w:rPr>
          <w:rFonts w:cs="Times New Roman"/>
          <w:sz w:val="24"/>
          <w:szCs w:val="24"/>
        </w:rPr>
      </w:pPr>
      <w:r>
        <w:rPr>
          <w:rFonts w:cs="Times New Roman"/>
          <w:sz w:val="24"/>
          <w:szCs w:val="24"/>
        </w:rPr>
        <w:t>Z této jednotřídní školy vyšlo mnoho žáků, kteří jsou dobrými dělníky a hospodáři, mnohým se dostalo vyššího vzdělání, takže zastávají důležité funkce v životě veřejném. Jsou to pp.Dr.Ing. Fr. Hassa, ing Antonín Kalabis, P. Adolf Tesař,Teodor Funk, P. Ferdi. Funk, učitel Kalabis ,zemědělský revident Vilibald Funk, učitel Trunečka  Frant., Kovář Vinc. řídící učitel Jos. Černý, technický úředník bří. Václav a Josef Vymazalovi v celní službě, Josef Lang v kancelářské železniční službě, Adolf Stratil bankovní úředník a mimo nich v nejbližších letech vyjdou ještě mnozí, kteří budou chloubou Stínavěnky jako ti na hoře uvedení.</w:t>
      </w:r>
    </w:p>
    <w:p w:rsidR="00445A0C" w:rsidRPr="00C57C83" w:rsidRDefault="00445A0C" w:rsidP="00445A0C">
      <w:pPr>
        <w:ind w:firstLine="708"/>
        <w:contextualSpacing/>
        <w:rPr>
          <w:rFonts w:cs="Times New Roman"/>
          <w:sz w:val="24"/>
          <w:szCs w:val="24"/>
        </w:rPr>
      </w:pPr>
      <w:r>
        <w:rPr>
          <w:rFonts w:cs="Times New Roman"/>
          <w:sz w:val="24"/>
          <w:szCs w:val="24"/>
        </w:rPr>
        <w:t xml:space="preserve">Založení sboru hasičského pro Stínavu bylo nevyhnutelně nutným. Ležiť tato úplně v kotlině a každý požár musil okolním hasičským sborům býti teprve hlášen, za kteroužto příčinou se tyto zpravidla dostavovaly na místo požáru pozdě. Dosti dlouho se pomýšlelo na založení sboru, myšlenka se však teprve uskutečnila po požáru zdejší školní budovy, který vypukl dne 10. dubna 1898 v neděli velikonoční ke 4. hodině odpolední. Myšlenka uskutečněna hned v roce příštím a to dne 25. března 1899 na popud bývalého zdejšího říd. učitele Aloise Hýbla, který byl prvním předsedou tohoto sboru. Sbor trvá již 33 let, má dvouproudní ruční vozovou stříkačku, jednu dvoukolovou motorovou stříkačku, 400m hadic, výzbroj pro 27 mužů, kterýžto počet členstva v letošním roce sbor také čítá. Po stránce kulturní vykonal sbor práce mnoho a musí se říci, že sbor jest v dobrých rukou. Má též svoji knihovnu, která čítá 500 svazků. </w:t>
      </w:r>
    </w:p>
    <w:p w:rsidR="00445A0C" w:rsidRDefault="00445A0C" w:rsidP="00445A0C">
      <w:pPr>
        <w:ind w:firstLine="708"/>
        <w:contextualSpacing/>
        <w:rPr>
          <w:rFonts w:cs="Times New Roman"/>
          <w:sz w:val="24"/>
          <w:szCs w:val="24"/>
        </w:rPr>
      </w:pPr>
      <w:r>
        <w:rPr>
          <w:rFonts w:cs="Times New Roman"/>
          <w:sz w:val="24"/>
          <w:szCs w:val="24"/>
        </w:rPr>
        <w:t xml:space="preserve">Tělocvičná jednota“Orel“. V roce 1921 byl ve zdejší obci založen tento spolek. </w:t>
      </w:r>
    </w:p>
    <w:p w:rsidR="00445A0C" w:rsidRDefault="00445A0C" w:rsidP="00445A0C">
      <w:pPr>
        <w:contextualSpacing/>
        <w:rPr>
          <w:rFonts w:cs="Times New Roman"/>
          <w:sz w:val="24"/>
          <w:szCs w:val="24"/>
        </w:rPr>
      </w:pPr>
      <w:r>
        <w:rPr>
          <w:rFonts w:cs="Times New Roman"/>
          <w:sz w:val="24"/>
          <w:szCs w:val="24"/>
        </w:rPr>
        <w:t>S počátku pěstoval tělesnou výchovu, teď se však jen omezuje na činnost kulturní, kterou projevuje sehráním divadla, neb přednáškami buď se světelnými obrazy neb bez nich.</w:t>
      </w:r>
    </w:p>
    <w:p w:rsidR="00445A0C" w:rsidRDefault="00445A0C" w:rsidP="00445A0C">
      <w:pPr>
        <w:contextualSpacing/>
        <w:rPr>
          <w:rFonts w:cs="Times New Roman"/>
          <w:sz w:val="24"/>
          <w:szCs w:val="24"/>
        </w:rPr>
      </w:pPr>
      <w:r>
        <w:rPr>
          <w:rFonts w:cs="Times New Roman"/>
          <w:sz w:val="24"/>
          <w:szCs w:val="24"/>
        </w:rPr>
        <w:tab/>
        <w:t>Jednota legionářů založena před 3 roky, však do této jednoty patří i bratři legionáři z okolních obcí a to: Malého Hradiska, Vícova, Ptení a Hamer.</w:t>
      </w:r>
    </w:p>
    <w:p w:rsidR="00445A0C" w:rsidRDefault="00445A0C" w:rsidP="00445A0C">
      <w:pPr>
        <w:contextualSpacing/>
        <w:rPr>
          <w:rFonts w:cs="Times New Roman"/>
          <w:sz w:val="24"/>
          <w:szCs w:val="24"/>
        </w:rPr>
      </w:pPr>
      <w:r>
        <w:rPr>
          <w:rFonts w:cs="Times New Roman"/>
          <w:sz w:val="24"/>
          <w:szCs w:val="24"/>
        </w:rPr>
        <w:tab/>
        <w:t xml:space="preserve">Příchodem nynějšího řídícího učitele Aloise Němčíka, rodáka z Výšovic u Prostějova, založen byl ve zdejší obci Pěvecký kroužek ochotníků, čítající 22 členů, jehož sbormistrem jest Jmenovaný řídící učitel, jehož touhou a vřelým přáním jest, založiti též místní orchestr.  Zatím účelem vyučuje mládež, která jest základním kamenem do budoucna. </w:t>
      </w:r>
    </w:p>
    <w:p w:rsidR="00445A0C" w:rsidRDefault="00445A0C" w:rsidP="00445A0C">
      <w:pPr>
        <w:contextualSpacing/>
        <w:rPr>
          <w:rFonts w:cs="Times New Roman"/>
          <w:sz w:val="24"/>
          <w:szCs w:val="24"/>
        </w:rPr>
      </w:pPr>
      <w:r>
        <w:rPr>
          <w:rFonts w:cs="Times New Roman"/>
          <w:sz w:val="24"/>
          <w:szCs w:val="24"/>
        </w:rPr>
        <w:tab/>
        <w:t>Starostou dnešním je Antonín Kalabis, rolník na č. 22 a toto čestné místo zastává již od r. 1927. Jest předsedou místní školní rady a pro svou píli a obětavost všemi vážen.</w:t>
      </w:r>
    </w:p>
    <w:p w:rsidR="00445A0C" w:rsidRDefault="00445A0C" w:rsidP="00445A0C">
      <w:pPr>
        <w:contextualSpacing/>
        <w:rPr>
          <w:rFonts w:cs="Times New Roman"/>
          <w:sz w:val="24"/>
          <w:szCs w:val="24"/>
        </w:rPr>
      </w:pPr>
      <w:r>
        <w:rPr>
          <w:rFonts w:cs="Times New Roman"/>
          <w:sz w:val="24"/>
          <w:szCs w:val="24"/>
        </w:rPr>
        <w:tab/>
        <w:t>Dalšími zasloužilými občany jsou: Ant.Kalabis, vrchní zemský stavební rada v Brně, profesor Fr. Hassa jenž podporuje  své rodáky a obec i finančně,neboť přispěl značným obnosem na zakoupení stříkačky  pro tamější sbor,a p. Alois Němčík, řídící učitel, zastávající více  funkcí ve veřejném životě ve prospěch své obce.</w:t>
      </w:r>
    </w:p>
    <w:p w:rsidR="00445A0C" w:rsidRDefault="00445A0C" w:rsidP="00445A0C">
      <w:pPr>
        <w:contextualSpacing/>
        <w:rPr>
          <w:rFonts w:cs="Times New Roman"/>
          <w:sz w:val="24"/>
          <w:szCs w:val="24"/>
        </w:rPr>
      </w:pPr>
      <w:r>
        <w:rPr>
          <w:rFonts w:cs="Times New Roman"/>
          <w:sz w:val="24"/>
          <w:szCs w:val="24"/>
        </w:rPr>
        <w:tab/>
        <w:t>Obyvatelé živí se zemědělstvím a hlásí se všichni k církvi římsko – katolické.</w:t>
      </w:r>
    </w:p>
    <w:p w:rsidR="00445A0C" w:rsidRDefault="00445A0C" w:rsidP="00445A0C">
      <w:pPr>
        <w:contextualSpacing/>
        <w:rPr>
          <w:rFonts w:cs="Times New Roman"/>
          <w:sz w:val="24"/>
          <w:szCs w:val="24"/>
        </w:rPr>
      </w:pPr>
      <w:r>
        <w:rPr>
          <w:rFonts w:cs="Times New Roman"/>
          <w:sz w:val="24"/>
          <w:szCs w:val="24"/>
        </w:rPr>
        <w:t xml:space="preserve">V politickém rozdělení jsou na prvním místě lidovci počtem 91, na druhém agrárníci 31, </w:t>
      </w:r>
    </w:p>
    <w:p w:rsidR="00445A0C" w:rsidRDefault="00445A0C" w:rsidP="00445A0C">
      <w:pPr>
        <w:contextualSpacing/>
        <w:rPr>
          <w:rFonts w:cs="Times New Roman"/>
          <w:sz w:val="24"/>
          <w:szCs w:val="24"/>
        </w:rPr>
      </w:pPr>
      <w:r>
        <w:rPr>
          <w:rFonts w:cs="Times New Roman"/>
          <w:sz w:val="24"/>
          <w:szCs w:val="24"/>
        </w:rPr>
        <w:t xml:space="preserve">na  třetím místě komunisté 18,  na čtvrtém místě soc. dem.10, na pátém místě nár. soc.10, </w:t>
      </w:r>
    </w:p>
    <w:p w:rsidR="00445A0C" w:rsidRDefault="00445A0C" w:rsidP="00445A0C">
      <w:pPr>
        <w:contextualSpacing/>
        <w:rPr>
          <w:rFonts w:cs="Times New Roman"/>
          <w:sz w:val="24"/>
          <w:szCs w:val="24"/>
        </w:rPr>
      </w:pPr>
      <w:r>
        <w:rPr>
          <w:rFonts w:cs="Times New Roman"/>
          <w:sz w:val="24"/>
          <w:szCs w:val="24"/>
        </w:rPr>
        <w:t>na šestém místě živnostníci 9, na sedmém místě Deutsch 2 a na osmém místě Hlinka 1.</w:t>
      </w:r>
    </w:p>
    <w:p w:rsidR="00445A0C" w:rsidRDefault="00445A0C" w:rsidP="00445A0C">
      <w:pPr>
        <w:contextualSpacing/>
        <w:rPr>
          <w:rFonts w:cs="Times New Roman"/>
          <w:sz w:val="24"/>
          <w:szCs w:val="24"/>
        </w:rPr>
      </w:pPr>
    </w:p>
    <w:p w:rsidR="00445A0C" w:rsidRDefault="00445A0C" w:rsidP="00445A0C">
      <w:pPr>
        <w:contextualSpacing/>
        <w:rPr>
          <w:rFonts w:cs="Times New Roman"/>
          <w:sz w:val="24"/>
          <w:szCs w:val="24"/>
        </w:rPr>
      </w:pPr>
      <w:r>
        <w:rPr>
          <w:rFonts w:cs="Times New Roman"/>
          <w:sz w:val="24"/>
          <w:szCs w:val="24"/>
        </w:rPr>
        <w:lastRenderedPageBreak/>
        <w:tab/>
        <w:t>Řeč lidu je převážně česká s nářečím podhoráckým. Krojů se nepoužívá, jen někdy o slavnostech a to různých krojů, jelikož místního kroje vůbec není.</w:t>
      </w:r>
    </w:p>
    <w:p w:rsidR="00445A0C" w:rsidRPr="00C57C83" w:rsidRDefault="00445A0C" w:rsidP="00445A0C">
      <w:pPr>
        <w:contextualSpacing/>
        <w:rPr>
          <w:rFonts w:cs="Times New Roman"/>
          <w:sz w:val="24"/>
          <w:szCs w:val="24"/>
        </w:rPr>
      </w:pPr>
      <w:r>
        <w:rPr>
          <w:rFonts w:cs="Times New Roman"/>
          <w:sz w:val="24"/>
          <w:szCs w:val="24"/>
        </w:rPr>
        <w:t xml:space="preserve">Jinak jest ve Stínavě život klidný a může býti vzorem mnoha jiným obcím, kde se obyvatelé nemohou z důvodů nábožensko –politicko – stavovských vůbec  sjednotiti. Kéž by to tak bylo i v letech budoucích. Stínava jest malá, chudá, horská víska, lesy ověnčená, stromy ozdobená a kdo chceš poznati krásu její, příjď se podívati a jistě potom častokráte svoji návštěvu budeš opětovati. </w:t>
      </w:r>
    </w:p>
    <w:p w:rsidR="00445A0C" w:rsidRPr="00C57C83" w:rsidRDefault="00445A0C" w:rsidP="00445A0C">
      <w:pPr>
        <w:ind w:left="7074" w:firstLine="6"/>
        <w:contextualSpacing/>
        <w:rPr>
          <w:rFonts w:cs="Times New Roman"/>
          <w:sz w:val="24"/>
          <w:szCs w:val="24"/>
        </w:rPr>
      </w:pPr>
      <w:r>
        <w:rPr>
          <w:rFonts w:cs="Times New Roman"/>
          <w:b/>
          <w:sz w:val="24"/>
          <w:szCs w:val="24"/>
        </w:rPr>
        <w:t>Frýdová Marta</w:t>
      </w:r>
    </w:p>
    <w:p w:rsidR="00445A0C" w:rsidRDefault="00445A0C" w:rsidP="00445A0C">
      <w:pPr>
        <w:ind w:left="1410" w:hanging="1410"/>
        <w:contextualSpacing/>
        <w:rPr>
          <w:rFonts w:cs="Times New Roman"/>
          <w:b/>
          <w:sz w:val="24"/>
          <w:szCs w:val="24"/>
        </w:rPr>
      </w:pP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r>
        <w:rPr>
          <w:rFonts w:cs="Times New Roman"/>
          <w:b/>
          <w:sz w:val="24"/>
          <w:szCs w:val="24"/>
        </w:rPr>
        <w:tab/>
      </w:r>
    </w:p>
    <w:p w:rsidR="00445A0C" w:rsidRDefault="00445A0C" w:rsidP="00445A0C">
      <w:pPr>
        <w:contextualSpacing/>
        <w:rPr>
          <w:rFonts w:cs="Times New Roman"/>
          <w:sz w:val="24"/>
          <w:szCs w:val="24"/>
        </w:rPr>
      </w:pPr>
      <w:r w:rsidRPr="0047666C">
        <w:rPr>
          <w:rFonts w:cs="Times New Roman"/>
          <w:b/>
          <w:sz w:val="24"/>
          <w:szCs w:val="24"/>
        </w:rPr>
        <w:t>O době po roce 1932 do roku 1985</w:t>
      </w:r>
      <w:r>
        <w:rPr>
          <w:rFonts w:cs="Times New Roman"/>
          <w:sz w:val="24"/>
          <w:szCs w:val="24"/>
        </w:rPr>
        <w:t xml:space="preserve"> se musí záznamy dohledat, protože obecní kronika není k nalezení .</w:t>
      </w:r>
    </w:p>
    <w:p w:rsidR="00445A0C" w:rsidRDefault="00445A0C" w:rsidP="00445A0C">
      <w:pPr>
        <w:contextualSpacing/>
        <w:rPr>
          <w:rFonts w:cs="Times New Roman"/>
          <w:sz w:val="24"/>
          <w:szCs w:val="24"/>
        </w:rPr>
      </w:pPr>
      <w:r w:rsidRPr="0047666C">
        <w:rPr>
          <w:rFonts w:cs="Times New Roman"/>
          <w:b/>
          <w:sz w:val="24"/>
          <w:szCs w:val="24"/>
        </w:rPr>
        <w:t>V roce 1985</w:t>
      </w:r>
      <w:r>
        <w:rPr>
          <w:rFonts w:cs="Times New Roman"/>
          <w:sz w:val="24"/>
          <w:szCs w:val="24"/>
        </w:rPr>
        <w:t xml:space="preserve"> byla </w:t>
      </w:r>
      <w:r w:rsidRPr="0001763D">
        <w:rPr>
          <w:rFonts w:cs="Times New Roman"/>
          <w:sz w:val="24"/>
          <w:szCs w:val="24"/>
        </w:rPr>
        <w:t>sloučena obec Stínava</w:t>
      </w:r>
      <w:r>
        <w:rPr>
          <w:rFonts w:cs="Times New Roman"/>
          <w:sz w:val="24"/>
          <w:szCs w:val="24"/>
        </w:rPr>
        <w:t xml:space="preserve"> s obcí Ptení. Ve Stínavě byl ustaven občanský výbor v kterém pracovali: Střížová  Ludmila, Hrubanová Marie, Blata Jan.</w:t>
      </w:r>
    </w:p>
    <w:p w:rsidR="00445A0C" w:rsidRDefault="00445A0C" w:rsidP="00445A0C">
      <w:pPr>
        <w:contextualSpacing/>
        <w:rPr>
          <w:rFonts w:cs="Times New Roman"/>
          <w:sz w:val="24"/>
          <w:szCs w:val="24"/>
        </w:rPr>
      </w:pPr>
      <w:r w:rsidRPr="0047666C">
        <w:rPr>
          <w:rFonts w:cs="Times New Roman"/>
          <w:b/>
          <w:sz w:val="24"/>
          <w:szCs w:val="24"/>
        </w:rPr>
        <w:t>17.11.1989</w:t>
      </w:r>
      <w:r>
        <w:rPr>
          <w:rFonts w:cs="Times New Roman"/>
          <w:sz w:val="24"/>
          <w:szCs w:val="24"/>
        </w:rPr>
        <w:t xml:space="preserve"> byla zahájena etapa demokratického vývoje v naší zemi .</w:t>
      </w:r>
    </w:p>
    <w:p w:rsidR="00445A0C" w:rsidRDefault="00445A0C" w:rsidP="00445A0C">
      <w:pPr>
        <w:contextualSpacing/>
        <w:rPr>
          <w:rFonts w:cs="Times New Roman"/>
          <w:sz w:val="24"/>
          <w:szCs w:val="24"/>
        </w:rPr>
      </w:pPr>
      <w:r w:rsidRPr="0047666C">
        <w:rPr>
          <w:rFonts w:cs="Times New Roman"/>
          <w:b/>
          <w:sz w:val="24"/>
          <w:szCs w:val="24"/>
        </w:rPr>
        <w:t>24.11.1990</w:t>
      </w:r>
      <w:r>
        <w:rPr>
          <w:rFonts w:cs="Times New Roman"/>
          <w:sz w:val="24"/>
          <w:szCs w:val="24"/>
        </w:rPr>
        <w:t xml:space="preserve"> se konali 1.svobodné volby do obecního Zastupitelstva. Další volby do obecního zastupitelstva byly </w:t>
      </w:r>
      <w:r w:rsidRPr="0047666C">
        <w:rPr>
          <w:rFonts w:cs="Times New Roman"/>
          <w:b/>
          <w:sz w:val="24"/>
          <w:szCs w:val="24"/>
        </w:rPr>
        <w:t>v roce 1994.</w:t>
      </w:r>
    </w:p>
    <w:p w:rsidR="00445A0C" w:rsidRDefault="00445A0C" w:rsidP="00445A0C">
      <w:pPr>
        <w:contextualSpacing/>
        <w:rPr>
          <w:rFonts w:cs="Times New Roman"/>
          <w:sz w:val="24"/>
          <w:szCs w:val="24"/>
        </w:rPr>
      </w:pPr>
      <w:r w:rsidRPr="0047666C">
        <w:rPr>
          <w:rFonts w:cs="Times New Roman"/>
          <w:b/>
          <w:sz w:val="24"/>
          <w:szCs w:val="24"/>
        </w:rPr>
        <w:t>Na jaře roku 1995</w:t>
      </w:r>
      <w:r>
        <w:rPr>
          <w:rFonts w:cs="Times New Roman"/>
          <w:sz w:val="24"/>
          <w:szCs w:val="24"/>
        </w:rPr>
        <w:t xml:space="preserve"> se obec Stínava osamostatnila a konaly se volby do obecního Zastupitelstva. Volí se 5 členů do zastupitelstva a jede náhradník.</w:t>
      </w:r>
    </w:p>
    <w:p w:rsidR="00445A0C" w:rsidRDefault="00445A0C" w:rsidP="00445A0C">
      <w:pPr>
        <w:contextualSpacing/>
        <w:rPr>
          <w:rFonts w:cs="Times New Roman"/>
          <w:sz w:val="24"/>
          <w:szCs w:val="24"/>
        </w:rPr>
      </w:pPr>
      <w:r>
        <w:rPr>
          <w:rFonts w:cs="Times New Roman"/>
          <w:sz w:val="24"/>
          <w:szCs w:val="24"/>
        </w:rPr>
        <w:t>Další volby byly v </w:t>
      </w:r>
      <w:r w:rsidRPr="00E31ACD">
        <w:rPr>
          <w:rFonts w:cs="Times New Roman"/>
          <w:b/>
          <w:sz w:val="24"/>
          <w:szCs w:val="24"/>
        </w:rPr>
        <w:t>roce 1998, 2002, 2006,2010.</w:t>
      </w:r>
    </w:p>
    <w:p w:rsidR="00445A0C" w:rsidRDefault="00445A0C" w:rsidP="00445A0C">
      <w:pPr>
        <w:ind w:left="1410" w:hanging="1410"/>
        <w:contextualSpacing/>
        <w:rPr>
          <w:rFonts w:cs="Times New Roman"/>
          <w:sz w:val="24"/>
          <w:szCs w:val="24"/>
        </w:rPr>
      </w:pPr>
      <w:r>
        <w:rPr>
          <w:rFonts w:cs="Times New Roman"/>
          <w:b/>
          <w:sz w:val="24"/>
          <w:szCs w:val="24"/>
        </w:rPr>
        <w:t xml:space="preserve">Rok  1995 se </w:t>
      </w:r>
      <w:r>
        <w:rPr>
          <w:rFonts w:cs="Times New Roman"/>
          <w:sz w:val="24"/>
          <w:szCs w:val="24"/>
        </w:rPr>
        <w:t xml:space="preserve">stal pro naší obec rozhodujícím, protože sloučením z obcí Ptení se od roku 1985 </w:t>
      </w:r>
    </w:p>
    <w:p w:rsidR="00445A0C" w:rsidRDefault="00445A0C" w:rsidP="00445A0C">
      <w:pPr>
        <w:ind w:left="1410" w:hanging="1410"/>
        <w:contextualSpacing/>
        <w:rPr>
          <w:rFonts w:cs="Times New Roman"/>
          <w:sz w:val="24"/>
          <w:szCs w:val="24"/>
        </w:rPr>
      </w:pPr>
      <w:r>
        <w:rPr>
          <w:rFonts w:cs="Times New Roman"/>
          <w:sz w:val="24"/>
          <w:szCs w:val="24"/>
        </w:rPr>
        <w:t>d</w:t>
      </w:r>
      <w:r w:rsidRPr="00E31ACD">
        <w:rPr>
          <w:rFonts w:cs="Times New Roman"/>
          <w:sz w:val="24"/>
          <w:szCs w:val="24"/>
        </w:rPr>
        <w:t xml:space="preserve">o roku 1994 </w:t>
      </w:r>
      <w:r>
        <w:rPr>
          <w:rFonts w:cs="Times New Roman"/>
          <w:sz w:val="24"/>
          <w:szCs w:val="24"/>
        </w:rPr>
        <w:t xml:space="preserve"> se moc pro naší obec neudělalo. Naše obec měla v dobách minulých ve vedení</w:t>
      </w:r>
    </w:p>
    <w:p w:rsidR="00445A0C" w:rsidRPr="00E31ACD" w:rsidRDefault="00445A0C" w:rsidP="00445A0C">
      <w:pPr>
        <w:ind w:left="1410" w:hanging="1410"/>
        <w:contextualSpacing/>
        <w:rPr>
          <w:rFonts w:cs="Times New Roman"/>
          <w:sz w:val="24"/>
          <w:szCs w:val="24"/>
        </w:rPr>
      </w:pPr>
      <w:r>
        <w:rPr>
          <w:rFonts w:cs="Times New Roman"/>
          <w:sz w:val="24"/>
          <w:szCs w:val="24"/>
        </w:rPr>
        <w:t>obce pracovité občany, takže ve vybavení obce jsme patřili mezi nejlepší.</w:t>
      </w:r>
    </w:p>
    <w:p w:rsidR="00445A0C" w:rsidRDefault="00445A0C" w:rsidP="00445A0C">
      <w:pPr>
        <w:ind w:left="1410" w:hanging="1410"/>
        <w:contextualSpacing/>
        <w:rPr>
          <w:rFonts w:cs="Times New Roman"/>
          <w:sz w:val="24"/>
          <w:szCs w:val="24"/>
        </w:rPr>
      </w:pPr>
      <w:r>
        <w:rPr>
          <w:rFonts w:cs="Times New Roman"/>
          <w:sz w:val="24"/>
          <w:szCs w:val="24"/>
        </w:rPr>
        <w:t>To se vědělo, proto někteří občané si řekli že půjdou do voleb a začnou se o naší obec starat.</w:t>
      </w:r>
    </w:p>
    <w:p w:rsidR="00445A0C" w:rsidRDefault="00445A0C" w:rsidP="00445A0C">
      <w:pPr>
        <w:ind w:left="1410" w:hanging="1410"/>
        <w:contextualSpacing/>
        <w:jc w:val="both"/>
        <w:rPr>
          <w:rFonts w:cs="Times New Roman"/>
          <w:sz w:val="24"/>
          <w:szCs w:val="24"/>
        </w:rPr>
      </w:pPr>
      <w:r>
        <w:rPr>
          <w:rFonts w:cs="Times New Roman"/>
          <w:sz w:val="24"/>
          <w:szCs w:val="24"/>
        </w:rPr>
        <w:t xml:space="preserve">Do Zastupitelstva v roce 1995 byli zvoleni tito občané: </w:t>
      </w:r>
    </w:p>
    <w:p w:rsidR="00445A0C" w:rsidRDefault="00445A0C" w:rsidP="00445A0C">
      <w:pPr>
        <w:ind w:left="1410" w:hanging="1410"/>
        <w:contextualSpacing/>
        <w:rPr>
          <w:rFonts w:cs="Times New Roman"/>
          <w:sz w:val="24"/>
          <w:szCs w:val="24"/>
        </w:rPr>
      </w:pPr>
      <w:r>
        <w:rPr>
          <w:rFonts w:cs="Times New Roman"/>
          <w:sz w:val="24"/>
          <w:szCs w:val="24"/>
        </w:rPr>
        <w:t xml:space="preserve">Bokůvka Pavel, Zatloukal Josef, Střížová Ludmila, Hanáková Jaroslava, Kučera František.  </w:t>
      </w:r>
    </w:p>
    <w:p w:rsidR="00445A0C" w:rsidRDefault="00445A0C" w:rsidP="00445A0C">
      <w:pPr>
        <w:ind w:left="1410" w:hanging="1410"/>
        <w:contextualSpacing/>
        <w:rPr>
          <w:rFonts w:cs="Times New Roman"/>
          <w:sz w:val="24"/>
          <w:szCs w:val="24"/>
        </w:rPr>
      </w:pPr>
      <w:r>
        <w:rPr>
          <w:rFonts w:cs="Times New Roman"/>
          <w:sz w:val="24"/>
          <w:szCs w:val="24"/>
        </w:rPr>
        <w:t>Písemné záležitosti prováděla Kučerová Věra.</w:t>
      </w:r>
    </w:p>
    <w:p w:rsidR="00445A0C" w:rsidRDefault="00445A0C" w:rsidP="00445A0C">
      <w:pPr>
        <w:ind w:left="1410" w:hanging="1410"/>
        <w:contextualSpacing/>
        <w:jc w:val="both"/>
        <w:rPr>
          <w:rFonts w:cs="Times New Roman"/>
          <w:sz w:val="24"/>
          <w:szCs w:val="24"/>
        </w:rPr>
      </w:pPr>
      <w:r>
        <w:rPr>
          <w:rFonts w:cs="Times New Roman"/>
          <w:sz w:val="24"/>
          <w:szCs w:val="24"/>
        </w:rPr>
        <w:t>Finančních prostředků nebylo jak si zastupitelé na opravy a budování v obci představovali.</w:t>
      </w:r>
    </w:p>
    <w:p w:rsidR="00445A0C" w:rsidRDefault="00445A0C" w:rsidP="00445A0C">
      <w:pPr>
        <w:ind w:left="1410" w:hanging="1410"/>
        <w:contextualSpacing/>
        <w:jc w:val="both"/>
        <w:rPr>
          <w:rFonts w:cs="Times New Roman"/>
          <w:sz w:val="24"/>
          <w:szCs w:val="24"/>
        </w:rPr>
      </w:pPr>
      <w:r>
        <w:rPr>
          <w:rFonts w:cs="Times New Roman"/>
          <w:sz w:val="24"/>
          <w:szCs w:val="24"/>
        </w:rPr>
        <w:t xml:space="preserve">Původní budovu národního výboru č.p. 31 prodali. Koupili si jí, opravili a žili v ní manželé </w:t>
      </w:r>
    </w:p>
    <w:p w:rsidR="00445A0C" w:rsidRDefault="00445A0C" w:rsidP="00445A0C">
      <w:pPr>
        <w:ind w:left="1410" w:hanging="1410"/>
        <w:contextualSpacing/>
        <w:jc w:val="both"/>
        <w:rPr>
          <w:rFonts w:ascii="Times New Roman" w:hAnsi="Times New Roman" w:cs="Times New Roman"/>
          <w:b/>
          <w:sz w:val="24"/>
          <w:szCs w:val="24"/>
          <w:u w:val="single"/>
        </w:rPr>
      </w:pPr>
      <w:r>
        <w:rPr>
          <w:rFonts w:cs="Times New Roman"/>
          <w:sz w:val="24"/>
          <w:szCs w:val="24"/>
        </w:rPr>
        <w:t>Hynkovi s dětmi.</w:t>
      </w:r>
    </w:p>
    <w:p w:rsidR="00445A0C" w:rsidRDefault="00445A0C" w:rsidP="00445A0C">
      <w:pPr>
        <w:ind w:left="1410" w:hanging="1410"/>
        <w:contextualSpacing/>
        <w:rPr>
          <w:rFonts w:cs="Times New Roman"/>
          <w:sz w:val="24"/>
          <w:szCs w:val="24"/>
        </w:rPr>
      </w:pPr>
      <w:r>
        <w:rPr>
          <w:rFonts w:cs="Times New Roman"/>
          <w:sz w:val="24"/>
          <w:szCs w:val="24"/>
        </w:rPr>
        <w:t xml:space="preserve">Kancelář pro zastupitele se přestěhovala do nynější budovy č.p. 20. Postupně se začalo </w:t>
      </w:r>
    </w:p>
    <w:p w:rsidR="00445A0C" w:rsidRDefault="00445A0C" w:rsidP="00445A0C">
      <w:pPr>
        <w:ind w:left="1410" w:hanging="1410"/>
        <w:contextualSpacing/>
        <w:rPr>
          <w:rFonts w:cs="Times New Roman"/>
          <w:sz w:val="24"/>
          <w:szCs w:val="24"/>
        </w:rPr>
      </w:pPr>
      <w:r>
        <w:rPr>
          <w:rFonts w:cs="Times New Roman"/>
          <w:sz w:val="24"/>
          <w:szCs w:val="24"/>
        </w:rPr>
        <w:t xml:space="preserve">budovat a opravovat. Postavila čekárna směrem na PV., protože autobusová linka jezdila </w:t>
      </w:r>
    </w:p>
    <w:p w:rsidR="00445A0C" w:rsidRDefault="00445A0C" w:rsidP="00445A0C">
      <w:pPr>
        <w:ind w:left="1410" w:hanging="1410"/>
        <w:contextualSpacing/>
        <w:rPr>
          <w:rFonts w:cs="Times New Roman"/>
          <w:sz w:val="24"/>
          <w:szCs w:val="24"/>
        </w:rPr>
      </w:pPr>
      <w:r>
        <w:rPr>
          <w:rFonts w:cs="Times New Roman"/>
          <w:sz w:val="24"/>
          <w:szCs w:val="24"/>
        </w:rPr>
        <w:t xml:space="preserve">obchvatem a hodně občanů tím směrem jezdilo do práce. </w:t>
      </w:r>
    </w:p>
    <w:p w:rsidR="00445A0C" w:rsidRDefault="00445A0C" w:rsidP="00445A0C">
      <w:pPr>
        <w:ind w:left="1410" w:hanging="1410"/>
        <w:contextualSpacing/>
        <w:rPr>
          <w:rFonts w:cs="Times New Roman"/>
          <w:sz w:val="24"/>
          <w:szCs w:val="24"/>
        </w:rPr>
      </w:pPr>
      <w:r>
        <w:rPr>
          <w:rFonts w:cs="Times New Roman"/>
          <w:b/>
          <w:sz w:val="24"/>
          <w:szCs w:val="24"/>
        </w:rPr>
        <w:t>V</w:t>
      </w:r>
      <w:r w:rsidRPr="004909FF">
        <w:rPr>
          <w:rFonts w:cs="Times New Roman"/>
          <w:b/>
          <w:sz w:val="24"/>
          <w:szCs w:val="24"/>
        </w:rPr>
        <w:t> roce 1998</w:t>
      </w:r>
      <w:r>
        <w:rPr>
          <w:rFonts w:cs="Times New Roman"/>
          <w:sz w:val="24"/>
          <w:szCs w:val="24"/>
        </w:rPr>
        <w:t xml:space="preserve"> Telekom přes celou vesnici budoval tel. sítě. V tuto dobu se dodělal také </w:t>
      </w:r>
    </w:p>
    <w:p w:rsidR="00445A0C" w:rsidRDefault="00445A0C" w:rsidP="00445A0C">
      <w:pPr>
        <w:ind w:left="1410" w:hanging="1410"/>
        <w:contextualSpacing/>
        <w:rPr>
          <w:rFonts w:cs="Times New Roman"/>
          <w:sz w:val="24"/>
          <w:szCs w:val="24"/>
        </w:rPr>
      </w:pPr>
      <w:r>
        <w:rPr>
          <w:rFonts w:cs="Times New Roman"/>
          <w:sz w:val="24"/>
          <w:szCs w:val="24"/>
        </w:rPr>
        <w:t>vodovod třem rodinám na „Zábraní“</w:t>
      </w:r>
    </w:p>
    <w:p w:rsidR="00445A0C" w:rsidRDefault="00445A0C" w:rsidP="00445A0C">
      <w:pPr>
        <w:ind w:left="1410" w:hanging="1410"/>
        <w:contextualSpacing/>
        <w:rPr>
          <w:rFonts w:cs="Times New Roman"/>
          <w:sz w:val="24"/>
          <w:szCs w:val="24"/>
        </w:rPr>
      </w:pPr>
      <w:r w:rsidRPr="004909FF">
        <w:rPr>
          <w:rFonts w:cs="Times New Roman"/>
          <w:b/>
          <w:sz w:val="24"/>
          <w:szCs w:val="24"/>
        </w:rPr>
        <w:t>V roce 1999</w:t>
      </w:r>
      <w:r>
        <w:rPr>
          <w:rFonts w:cs="Times New Roman"/>
          <w:sz w:val="24"/>
          <w:szCs w:val="24"/>
        </w:rPr>
        <w:t xml:space="preserve">  se provedla plynofikace celé obce vybudovaly se nové sítě vysokého napětí a </w:t>
      </w:r>
    </w:p>
    <w:p w:rsidR="00445A0C" w:rsidRDefault="00445A0C" w:rsidP="00445A0C">
      <w:pPr>
        <w:ind w:left="1410" w:hanging="1410"/>
        <w:contextualSpacing/>
        <w:rPr>
          <w:rFonts w:cs="Times New Roman"/>
          <w:sz w:val="24"/>
          <w:szCs w:val="24"/>
        </w:rPr>
      </w:pPr>
      <w:r>
        <w:rPr>
          <w:rFonts w:cs="Times New Roman"/>
          <w:sz w:val="24"/>
          <w:szCs w:val="24"/>
        </w:rPr>
        <w:t>přemístil transformátor.</w:t>
      </w:r>
    </w:p>
    <w:p w:rsidR="00445A0C" w:rsidRDefault="00445A0C" w:rsidP="00445A0C">
      <w:pPr>
        <w:ind w:left="1410" w:hanging="1410"/>
        <w:contextualSpacing/>
        <w:rPr>
          <w:rFonts w:cs="Times New Roman"/>
          <w:sz w:val="24"/>
          <w:szCs w:val="24"/>
        </w:rPr>
      </w:pPr>
      <w:r>
        <w:rPr>
          <w:rFonts w:cs="Times New Roman"/>
          <w:sz w:val="24"/>
          <w:szCs w:val="24"/>
        </w:rPr>
        <w:t xml:space="preserve">Další roky se pokračovalo vybudováním osvětlení vesnice a oprava obecního rozhlasu. </w:t>
      </w:r>
    </w:p>
    <w:p w:rsidR="00445A0C" w:rsidRDefault="00445A0C" w:rsidP="00445A0C">
      <w:pPr>
        <w:ind w:left="1410" w:hanging="1410"/>
        <w:contextualSpacing/>
        <w:rPr>
          <w:rFonts w:cs="Times New Roman"/>
          <w:sz w:val="24"/>
          <w:szCs w:val="24"/>
        </w:rPr>
      </w:pPr>
      <w:r>
        <w:rPr>
          <w:rFonts w:cs="Times New Roman"/>
          <w:sz w:val="24"/>
          <w:szCs w:val="24"/>
        </w:rPr>
        <w:t xml:space="preserve">Probíhala velká oprava v budově Obecního úřadu. Stávající místnost byla rozdělena na </w:t>
      </w:r>
    </w:p>
    <w:p w:rsidR="00445A0C" w:rsidRDefault="00445A0C" w:rsidP="00445A0C">
      <w:pPr>
        <w:ind w:left="1410" w:hanging="1410"/>
        <w:contextualSpacing/>
        <w:rPr>
          <w:rFonts w:cs="Times New Roman"/>
          <w:sz w:val="24"/>
          <w:szCs w:val="24"/>
        </w:rPr>
      </w:pPr>
      <w:r>
        <w:rPr>
          <w:rFonts w:cs="Times New Roman"/>
          <w:sz w:val="24"/>
          <w:szCs w:val="24"/>
        </w:rPr>
        <w:t>zasedací místnost a kancelář.</w:t>
      </w:r>
      <w:r w:rsidRPr="004909FF">
        <w:rPr>
          <w:rFonts w:cs="Times New Roman"/>
          <w:sz w:val="24"/>
          <w:szCs w:val="24"/>
        </w:rPr>
        <w:t xml:space="preserve"> </w:t>
      </w:r>
      <w:r>
        <w:rPr>
          <w:rFonts w:cs="Times New Roman"/>
          <w:sz w:val="24"/>
          <w:szCs w:val="24"/>
        </w:rPr>
        <w:t xml:space="preserve">Byla zde položena dlažba, zavedeno plynové topení </w:t>
      </w:r>
    </w:p>
    <w:p w:rsidR="00445A0C" w:rsidRDefault="00445A0C" w:rsidP="00445A0C">
      <w:pPr>
        <w:ind w:left="1410" w:hanging="1410"/>
        <w:contextualSpacing/>
        <w:rPr>
          <w:rFonts w:cs="Times New Roman"/>
          <w:sz w:val="24"/>
          <w:szCs w:val="24"/>
        </w:rPr>
      </w:pPr>
      <w:r>
        <w:rPr>
          <w:rFonts w:cs="Times New Roman"/>
          <w:sz w:val="24"/>
          <w:szCs w:val="24"/>
        </w:rPr>
        <w:t>vybudovaná kuchyňka, přestavění WC.</w:t>
      </w:r>
      <w:r w:rsidRPr="004909FF">
        <w:rPr>
          <w:rFonts w:cs="Times New Roman"/>
          <w:sz w:val="24"/>
          <w:szCs w:val="24"/>
        </w:rPr>
        <w:t xml:space="preserve"> </w:t>
      </w:r>
      <w:r>
        <w:rPr>
          <w:rFonts w:cs="Times New Roman"/>
          <w:sz w:val="24"/>
          <w:szCs w:val="24"/>
        </w:rPr>
        <w:t xml:space="preserve">V zasedací místnosti byla umístěna knihovna a </w:t>
      </w:r>
    </w:p>
    <w:p w:rsidR="00445A0C" w:rsidRDefault="00445A0C" w:rsidP="00445A0C">
      <w:pPr>
        <w:ind w:left="1410" w:hanging="1410"/>
        <w:contextualSpacing/>
        <w:rPr>
          <w:rFonts w:cs="Times New Roman"/>
          <w:sz w:val="24"/>
          <w:szCs w:val="24"/>
        </w:rPr>
      </w:pPr>
      <w:r>
        <w:rPr>
          <w:rFonts w:cs="Times New Roman"/>
          <w:sz w:val="24"/>
          <w:szCs w:val="24"/>
        </w:rPr>
        <w:t>zaveden i internet.</w:t>
      </w:r>
      <w:r w:rsidRPr="004909FF">
        <w:rPr>
          <w:rFonts w:cs="Times New Roman"/>
          <w:sz w:val="24"/>
          <w:szCs w:val="24"/>
        </w:rPr>
        <w:t xml:space="preserve"> </w:t>
      </w:r>
      <w:r>
        <w:rPr>
          <w:rFonts w:cs="Times New Roman"/>
          <w:sz w:val="24"/>
          <w:szCs w:val="24"/>
        </w:rPr>
        <w:t>Tato místnost je využívaná k různým spol. akcím obce, a propůjčuje se</w:t>
      </w:r>
    </w:p>
    <w:p w:rsidR="00445A0C" w:rsidRDefault="00445A0C" w:rsidP="00445A0C">
      <w:pPr>
        <w:ind w:left="1410" w:hanging="1410"/>
        <w:contextualSpacing/>
        <w:rPr>
          <w:rFonts w:cs="Times New Roman"/>
          <w:sz w:val="24"/>
          <w:szCs w:val="24"/>
        </w:rPr>
      </w:pPr>
      <w:r>
        <w:rPr>
          <w:rFonts w:cs="Times New Roman"/>
          <w:sz w:val="24"/>
          <w:szCs w:val="24"/>
        </w:rPr>
        <w:lastRenderedPageBreak/>
        <w:t>občanům pro rodinné hostiny.</w:t>
      </w:r>
    </w:p>
    <w:p w:rsidR="00445A0C" w:rsidRPr="004909FF" w:rsidRDefault="00445A0C" w:rsidP="00445A0C">
      <w:pPr>
        <w:ind w:left="1410" w:hanging="1410"/>
        <w:contextualSpacing/>
        <w:rPr>
          <w:rFonts w:cs="Times New Roman"/>
          <w:sz w:val="24"/>
          <w:szCs w:val="24"/>
        </w:rPr>
      </w:pPr>
      <w:r w:rsidRPr="004909FF">
        <w:rPr>
          <w:rFonts w:cs="Times New Roman"/>
          <w:sz w:val="24"/>
          <w:szCs w:val="24"/>
        </w:rPr>
        <w:t>Na „Zábraní“ byla opr</w:t>
      </w:r>
      <w:r>
        <w:rPr>
          <w:rFonts w:cs="Times New Roman"/>
          <w:sz w:val="24"/>
          <w:szCs w:val="24"/>
        </w:rPr>
        <w:t xml:space="preserve">avena silnice a cesta od domku </w:t>
      </w:r>
      <w:r w:rsidRPr="004909FF">
        <w:rPr>
          <w:rFonts w:cs="Times New Roman"/>
          <w:sz w:val="24"/>
          <w:szCs w:val="24"/>
        </w:rPr>
        <w:t xml:space="preserve">Portešů až k domku Valtrů. </w:t>
      </w:r>
    </w:p>
    <w:p w:rsidR="00445A0C" w:rsidRDefault="00445A0C" w:rsidP="00445A0C">
      <w:pPr>
        <w:ind w:left="1410" w:hanging="1410"/>
        <w:contextualSpacing/>
        <w:rPr>
          <w:rFonts w:cs="Times New Roman"/>
          <w:sz w:val="24"/>
          <w:szCs w:val="24"/>
        </w:rPr>
      </w:pPr>
      <w:r>
        <w:rPr>
          <w:rFonts w:cs="Times New Roman"/>
          <w:sz w:val="24"/>
          <w:szCs w:val="24"/>
        </w:rPr>
        <w:t>Byla vybudována čekárna směrem na Protivanov a na stávající čekárně opravena střecha.</w:t>
      </w:r>
    </w:p>
    <w:p w:rsidR="00445A0C" w:rsidRDefault="00445A0C" w:rsidP="00445A0C">
      <w:pPr>
        <w:ind w:left="1410" w:hanging="1410"/>
        <w:contextualSpacing/>
        <w:rPr>
          <w:rFonts w:cs="Times New Roman"/>
          <w:sz w:val="24"/>
          <w:szCs w:val="24"/>
        </w:rPr>
      </w:pPr>
      <w:r>
        <w:rPr>
          <w:rFonts w:cs="Times New Roman"/>
          <w:sz w:val="24"/>
          <w:szCs w:val="24"/>
        </w:rPr>
        <w:t>Proveden nátěr zábradlí kolem silnice a studní, který se po určité době obnovuje.</w:t>
      </w:r>
    </w:p>
    <w:p w:rsidR="00445A0C" w:rsidRDefault="00445A0C" w:rsidP="00445A0C">
      <w:pPr>
        <w:ind w:left="1410" w:hanging="1410"/>
        <w:contextualSpacing/>
        <w:rPr>
          <w:rFonts w:cs="Times New Roman"/>
          <w:sz w:val="24"/>
          <w:szCs w:val="24"/>
        </w:rPr>
      </w:pPr>
      <w:r w:rsidRPr="00FC1CB0">
        <w:rPr>
          <w:rFonts w:cs="Times New Roman"/>
          <w:b/>
          <w:sz w:val="24"/>
          <w:szCs w:val="24"/>
        </w:rPr>
        <w:t>V roce 2007</w:t>
      </w:r>
      <w:r>
        <w:rPr>
          <w:rFonts w:cs="Times New Roman"/>
          <w:sz w:val="24"/>
          <w:szCs w:val="24"/>
        </w:rPr>
        <w:t xml:space="preserve"> se začala pořádat“Traktoriáda“ Obec tímto závodem vstoupila do podvědomí </w:t>
      </w:r>
    </w:p>
    <w:p w:rsidR="00445A0C" w:rsidRDefault="00445A0C" w:rsidP="00445A0C">
      <w:pPr>
        <w:ind w:left="1410" w:hanging="1410"/>
        <w:contextualSpacing/>
        <w:rPr>
          <w:rFonts w:cs="Times New Roman"/>
          <w:sz w:val="24"/>
          <w:szCs w:val="24"/>
        </w:rPr>
      </w:pPr>
      <w:r>
        <w:rPr>
          <w:rFonts w:cs="Times New Roman"/>
          <w:sz w:val="24"/>
          <w:szCs w:val="24"/>
        </w:rPr>
        <w:t xml:space="preserve">občanů okolních i vzdálených vesnic. Jsou to závody po domácky vyrobených traktorů i </w:t>
      </w:r>
    </w:p>
    <w:p w:rsidR="00445A0C" w:rsidRDefault="00445A0C" w:rsidP="00445A0C">
      <w:pPr>
        <w:ind w:left="1410" w:hanging="1410"/>
        <w:contextualSpacing/>
        <w:rPr>
          <w:rFonts w:cs="Times New Roman"/>
          <w:sz w:val="24"/>
          <w:szCs w:val="24"/>
        </w:rPr>
      </w:pPr>
      <w:r>
        <w:rPr>
          <w:rFonts w:cs="Times New Roman"/>
          <w:sz w:val="24"/>
          <w:szCs w:val="24"/>
        </w:rPr>
        <w:t xml:space="preserve">traktůrků. V letošní roce se jel už 6. ročník. Účastníků a zájemců o závod rok co rok přibývá. </w:t>
      </w:r>
    </w:p>
    <w:p w:rsidR="00445A0C" w:rsidRDefault="00445A0C" w:rsidP="00445A0C">
      <w:pPr>
        <w:ind w:left="1410" w:hanging="1410"/>
        <w:contextualSpacing/>
        <w:rPr>
          <w:rFonts w:cs="Times New Roman"/>
          <w:sz w:val="24"/>
          <w:szCs w:val="24"/>
        </w:rPr>
      </w:pPr>
      <w:r>
        <w:rPr>
          <w:rFonts w:cs="Times New Roman"/>
          <w:sz w:val="24"/>
          <w:szCs w:val="24"/>
        </w:rPr>
        <w:t xml:space="preserve">Na pořádání této akce se vybudovalo hřiště a nadšenci „Traktoriády“ pořídili během těchto </w:t>
      </w:r>
    </w:p>
    <w:p w:rsidR="00445A0C" w:rsidRDefault="00445A0C" w:rsidP="00445A0C">
      <w:pPr>
        <w:ind w:left="1410" w:hanging="1410"/>
        <w:contextualSpacing/>
        <w:rPr>
          <w:rFonts w:cs="Times New Roman"/>
          <w:sz w:val="24"/>
          <w:szCs w:val="24"/>
        </w:rPr>
      </w:pPr>
      <w:r>
        <w:rPr>
          <w:rFonts w:cs="Times New Roman"/>
          <w:sz w:val="24"/>
          <w:szCs w:val="24"/>
        </w:rPr>
        <w:t xml:space="preserve">roků 12 stolů a 25 lavic pro posezení (dříve se půjčovaly), zastřešili posezení pro 100 lidí, </w:t>
      </w:r>
    </w:p>
    <w:p w:rsidR="00445A0C" w:rsidRDefault="00445A0C" w:rsidP="00445A0C">
      <w:pPr>
        <w:ind w:left="1410" w:hanging="1410"/>
        <w:contextualSpacing/>
        <w:rPr>
          <w:rFonts w:cs="Times New Roman"/>
          <w:sz w:val="24"/>
          <w:szCs w:val="24"/>
        </w:rPr>
      </w:pPr>
      <w:r>
        <w:rPr>
          <w:rFonts w:cs="Times New Roman"/>
          <w:sz w:val="24"/>
          <w:szCs w:val="24"/>
        </w:rPr>
        <w:t xml:space="preserve">vybudovali domeček pro občerstvení. Při této příležitosti se koná zábava a pro děti se </w:t>
      </w:r>
    </w:p>
    <w:p w:rsidR="00445A0C" w:rsidRDefault="00445A0C" w:rsidP="00445A0C">
      <w:pPr>
        <w:ind w:left="1410" w:hanging="1410"/>
        <w:contextualSpacing/>
        <w:rPr>
          <w:rFonts w:cs="Times New Roman"/>
          <w:sz w:val="24"/>
          <w:szCs w:val="24"/>
        </w:rPr>
      </w:pPr>
      <w:r>
        <w:rPr>
          <w:rFonts w:cs="Times New Roman"/>
          <w:sz w:val="24"/>
          <w:szCs w:val="24"/>
        </w:rPr>
        <w:t xml:space="preserve">objednají zábavné atrakce. V tomto roce založili maminky pod obcí spolek „Stínaváček“  </w:t>
      </w:r>
    </w:p>
    <w:p w:rsidR="00445A0C" w:rsidRDefault="00445A0C" w:rsidP="00445A0C">
      <w:pPr>
        <w:ind w:left="1410" w:hanging="1410"/>
        <w:contextualSpacing/>
        <w:rPr>
          <w:rFonts w:cs="Times New Roman"/>
          <w:sz w:val="24"/>
          <w:szCs w:val="24"/>
        </w:rPr>
      </w:pPr>
      <w:r>
        <w:rPr>
          <w:rFonts w:cs="Times New Roman"/>
          <w:sz w:val="24"/>
          <w:szCs w:val="24"/>
        </w:rPr>
        <w:t xml:space="preserve">a mají také u kapličky vybudované malé hřiště, kde se přes letní období schází a hrají si. </w:t>
      </w:r>
    </w:p>
    <w:p w:rsidR="00445A0C" w:rsidRDefault="00445A0C" w:rsidP="00445A0C">
      <w:pPr>
        <w:ind w:left="1410" w:hanging="1410"/>
        <w:contextualSpacing/>
        <w:rPr>
          <w:rFonts w:cs="Times New Roman"/>
          <w:sz w:val="24"/>
          <w:szCs w:val="24"/>
        </w:rPr>
      </w:pPr>
      <w:r>
        <w:rPr>
          <w:rFonts w:cs="Times New Roman"/>
          <w:sz w:val="24"/>
          <w:szCs w:val="24"/>
        </w:rPr>
        <w:t>Přes zimu se schází v knihovně.</w:t>
      </w:r>
    </w:p>
    <w:p w:rsidR="00445A0C" w:rsidRDefault="00445A0C" w:rsidP="00445A0C">
      <w:pPr>
        <w:ind w:left="1410" w:hanging="1410"/>
        <w:contextualSpacing/>
        <w:rPr>
          <w:rFonts w:cs="Times New Roman"/>
          <w:sz w:val="24"/>
          <w:szCs w:val="24"/>
        </w:rPr>
      </w:pPr>
      <w:r w:rsidRPr="00FC1CB0">
        <w:rPr>
          <w:rFonts w:cs="Times New Roman"/>
          <w:b/>
          <w:sz w:val="24"/>
          <w:szCs w:val="24"/>
        </w:rPr>
        <w:t>Od roku 1899</w:t>
      </w:r>
      <w:r>
        <w:rPr>
          <w:rFonts w:cs="Times New Roman"/>
          <w:sz w:val="24"/>
          <w:szCs w:val="24"/>
        </w:rPr>
        <w:t xml:space="preserve"> je zde založen sbor dobrovolných hasičů, kteří v obci vybudovali mnoho </w:t>
      </w:r>
    </w:p>
    <w:p w:rsidR="00445A0C" w:rsidRDefault="00445A0C" w:rsidP="00445A0C">
      <w:pPr>
        <w:ind w:left="1410" w:hanging="1410"/>
        <w:contextualSpacing/>
        <w:rPr>
          <w:rFonts w:cs="Times New Roman"/>
          <w:sz w:val="24"/>
          <w:szCs w:val="24"/>
        </w:rPr>
      </w:pPr>
      <w:r>
        <w:rPr>
          <w:rFonts w:cs="Times New Roman"/>
          <w:sz w:val="24"/>
          <w:szCs w:val="24"/>
        </w:rPr>
        <w:t xml:space="preserve">užitečného pro občany. Obec hasičům přispěla na zakoupení hasičské stříkačky, různého </w:t>
      </w:r>
    </w:p>
    <w:p w:rsidR="00445A0C" w:rsidRDefault="00445A0C" w:rsidP="00445A0C">
      <w:pPr>
        <w:ind w:left="1410" w:hanging="1410"/>
        <w:contextualSpacing/>
        <w:rPr>
          <w:rFonts w:cs="Times New Roman"/>
          <w:sz w:val="24"/>
          <w:szCs w:val="24"/>
        </w:rPr>
      </w:pPr>
      <w:r>
        <w:rPr>
          <w:rFonts w:cs="Times New Roman"/>
          <w:sz w:val="24"/>
          <w:szCs w:val="24"/>
        </w:rPr>
        <w:t xml:space="preserve">potřebného vybavení a nových uniforem. </w:t>
      </w:r>
    </w:p>
    <w:p w:rsidR="00445A0C" w:rsidRDefault="00445A0C" w:rsidP="00445A0C">
      <w:pPr>
        <w:ind w:left="1410" w:hanging="1410"/>
        <w:contextualSpacing/>
        <w:rPr>
          <w:rFonts w:cs="Times New Roman"/>
          <w:sz w:val="24"/>
          <w:szCs w:val="24"/>
        </w:rPr>
      </w:pPr>
      <w:r w:rsidRPr="002750F4">
        <w:rPr>
          <w:rFonts w:cs="Times New Roman"/>
          <w:b/>
          <w:sz w:val="24"/>
          <w:szCs w:val="24"/>
        </w:rPr>
        <w:t>V roce 2011</w:t>
      </w:r>
      <w:r>
        <w:rPr>
          <w:rFonts w:cs="Times New Roman"/>
          <w:b/>
          <w:sz w:val="24"/>
          <w:szCs w:val="24"/>
        </w:rPr>
        <w:t xml:space="preserve"> </w:t>
      </w:r>
      <w:r>
        <w:rPr>
          <w:rFonts w:cs="Times New Roman"/>
          <w:sz w:val="24"/>
          <w:szCs w:val="24"/>
        </w:rPr>
        <w:t xml:space="preserve">byla </w:t>
      </w:r>
      <w:r w:rsidRPr="002750F4">
        <w:rPr>
          <w:rFonts w:cs="Times New Roman"/>
          <w:sz w:val="24"/>
          <w:szCs w:val="24"/>
        </w:rPr>
        <w:t>provedena generální oprava hasičské zbr</w:t>
      </w:r>
      <w:r>
        <w:rPr>
          <w:rFonts w:cs="Times New Roman"/>
          <w:sz w:val="24"/>
          <w:szCs w:val="24"/>
        </w:rPr>
        <w:t xml:space="preserve">ojnice a slavnostní odhalení </w:t>
      </w:r>
    </w:p>
    <w:p w:rsidR="00445A0C" w:rsidRPr="002750F4" w:rsidRDefault="00445A0C" w:rsidP="00445A0C">
      <w:pPr>
        <w:ind w:left="1410" w:hanging="1410"/>
        <w:contextualSpacing/>
        <w:rPr>
          <w:rFonts w:cs="Times New Roman"/>
          <w:b/>
          <w:sz w:val="24"/>
          <w:szCs w:val="24"/>
        </w:rPr>
      </w:pPr>
      <w:r w:rsidRPr="002750F4">
        <w:rPr>
          <w:rFonts w:cs="Times New Roman"/>
          <w:sz w:val="24"/>
          <w:szCs w:val="24"/>
        </w:rPr>
        <w:t xml:space="preserve">a </w:t>
      </w:r>
      <w:r>
        <w:rPr>
          <w:rFonts w:cs="Times New Roman"/>
          <w:sz w:val="24"/>
          <w:szCs w:val="24"/>
        </w:rPr>
        <w:t xml:space="preserve">posvěcení </w:t>
      </w:r>
      <w:r w:rsidRPr="002750F4">
        <w:rPr>
          <w:rFonts w:cs="Times New Roman"/>
          <w:sz w:val="24"/>
          <w:szCs w:val="24"/>
        </w:rPr>
        <w:t>sošky sv. Floriána.</w:t>
      </w:r>
    </w:p>
    <w:p w:rsidR="00445A0C" w:rsidRDefault="00445A0C" w:rsidP="00445A0C">
      <w:pPr>
        <w:ind w:left="1410" w:hanging="1410"/>
        <w:contextualSpacing/>
        <w:rPr>
          <w:rFonts w:cs="Times New Roman"/>
          <w:sz w:val="24"/>
          <w:szCs w:val="24"/>
        </w:rPr>
      </w:pPr>
      <w:r>
        <w:rPr>
          <w:rFonts w:cs="Times New Roman"/>
          <w:sz w:val="24"/>
          <w:szCs w:val="24"/>
        </w:rPr>
        <w:t xml:space="preserve">O historii naší obce se občané seznámili </w:t>
      </w:r>
      <w:r w:rsidRPr="002750F4">
        <w:rPr>
          <w:rFonts w:cs="Times New Roman"/>
          <w:b/>
          <w:sz w:val="24"/>
          <w:szCs w:val="24"/>
        </w:rPr>
        <w:t>v roce 2009</w:t>
      </w:r>
      <w:r>
        <w:rPr>
          <w:rFonts w:cs="Times New Roman"/>
          <w:sz w:val="24"/>
          <w:szCs w:val="24"/>
        </w:rPr>
        <w:t xml:space="preserve"> na výstavě fotografií a dokumentů</w:t>
      </w:r>
    </w:p>
    <w:p w:rsidR="00445A0C" w:rsidRDefault="00445A0C" w:rsidP="00445A0C">
      <w:pPr>
        <w:ind w:left="1410" w:hanging="1410"/>
        <w:contextualSpacing/>
        <w:rPr>
          <w:rFonts w:cs="Times New Roman"/>
          <w:sz w:val="24"/>
          <w:szCs w:val="24"/>
        </w:rPr>
      </w:pPr>
      <w:r>
        <w:rPr>
          <w:rFonts w:cs="Times New Roman"/>
          <w:sz w:val="24"/>
          <w:szCs w:val="24"/>
        </w:rPr>
        <w:t xml:space="preserve">“Stínava v proměnách času“, kterou obec pořádala ve spolupráci s pí. Vymazalovou, která </w:t>
      </w:r>
    </w:p>
    <w:p w:rsidR="00445A0C" w:rsidRDefault="00445A0C" w:rsidP="00445A0C">
      <w:pPr>
        <w:ind w:left="1410" w:hanging="1410"/>
        <w:contextualSpacing/>
        <w:rPr>
          <w:rFonts w:cs="Times New Roman"/>
          <w:sz w:val="24"/>
          <w:szCs w:val="24"/>
        </w:rPr>
      </w:pPr>
      <w:r>
        <w:rPr>
          <w:rFonts w:cs="Times New Roman"/>
          <w:sz w:val="24"/>
          <w:szCs w:val="24"/>
        </w:rPr>
        <w:t xml:space="preserve">fotografie a dokumenty sesbírala. Tato akce měla velký úspěch u našich občanů i rodáků. </w:t>
      </w:r>
    </w:p>
    <w:p w:rsidR="00445A0C" w:rsidRDefault="00445A0C" w:rsidP="00445A0C">
      <w:pPr>
        <w:ind w:left="1410" w:hanging="1410"/>
        <w:contextualSpacing/>
        <w:rPr>
          <w:rFonts w:cs="Times New Roman"/>
          <w:sz w:val="24"/>
          <w:szCs w:val="24"/>
        </w:rPr>
      </w:pPr>
      <w:r>
        <w:rPr>
          <w:rFonts w:cs="Times New Roman"/>
          <w:sz w:val="24"/>
          <w:szCs w:val="24"/>
        </w:rPr>
        <w:t xml:space="preserve">Na internetových stránkách </w:t>
      </w:r>
      <w:hyperlink r:id="rId12" w:history="1">
        <w:r w:rsidRPr="00FD52D2">
          <w:rPr>
            <w:rStyle w:val="Hypertextovodkaz"/>
            <w:rFonts w:cs="Times New Roman"/>
            <w:sz w:val="24"/>
            <w:szCs w:val="24"/>
          </w:rPr>
          <w:t>www.stinava.cz</w:t>
        </w:r>
      </w:hyperlink>
      <w:r>
        <w:rPr>
          <w:rFonts w:cs="Times New Roman"/>
          <w:sz w:val="24"/>
          <w:szCs w:val="24"/>
        </w:rPr>
        <w:t xml:space="preserve"> si o Stínavě může každý přečíst i o historii</w:t>
      </w:r>
    </w:p>
    <w:p w:rsidR="00445A0C" w:rsidRDefault="00445A0C" w:rsidP="00445A0C">
      <w:pPr>
        <w:ind w:left="1410" w:hanging="1410"/>
        <w:contextualSpacing/>
        <w:rPr>
          <w:rFonts w:cs="Times New Roman"/>
          <w:sz w:val="24"/>
          <w:szCs w:val="24"/>
        </w:rPr>
      </w:pPr>
      <w:r>
        <w:rPr>
          <w:rFonts w:cs="Times New Roman"/>
          <w:sz w:val="24"/>
          <w:szCs w:val="24"/>
        </w:rPr>
        <w:t xml:space="preserve">“Stínava v minulosti“(čtení o starých časech), které vypracoval Dr. Jiří </w:t>
      </w:r>
      <w:r w:rsidRPr="006F6581">
        <w:rPr>
          <w:rFonts w:cs="Times New Roman"/>
          <w:sz w:val="24"/>
          <w:szCs w:val="24"/>
        </w:rPr>
        <w:t>Vymazal v roce</w:t>
      </w:r>
      <w:r>
        <w:rPr>
          <w:rFonts w:cs="Times New Roman"/>
          <w:sz w:val="24"/>
          <w:szCs w:val="24"/>
        </w:rPr>
        <w:t xml:space="preserve"> </w:t>
      </w:r>
      <w:r w:rsidRPr="006F6581">
        <w:rPr>
          <w:rFonts w:cs="Times New Roman"/>
          <w:sz w:val="24"/>
          <w:szCs w:val="24"/>
        </w:rPr>
        <w:t>2007.</w:t>
      </w:r>
    </w:p>
    <w:p w:rsidR="00445A0C" w:rsidRDefault="00445A0C" w:rsidP="00445A0C">
      <w:pPr>
        <w:ind w:left="1410" w:hanging="1410"/>
        <w:contextualSpacing/>
        <w:rPr>
          <w:rFonts w:cs="Times New Roman"/>
          <w:sz w:val="24"/>
          <w:szCs w:val="24"/>
        </w:rPr>
      </w:pPr>
      <w:r>
        <w:rPr>
          <w:rFonts w:cs="Times New Roman"/>
          <w:sz w:val="24"/>
          <w:szCs w:val="24"/>
        </w:rPr>
        <w:t xml:space="preserve">Věděl také, že obec Stínava dluží pomník obětem a hrdinům I. a II. světové války, který </w:t>
      </w:r>
    </w:p>
    <w:p w:rsidR="00445A0C" w:rsidRDefault="00445A0C" w:rsidP="00445A0C">
      <w:pPr>
        <w:ind w:left="1410" w:hanging="1410"/>
        <w:contextualSpacing/>
        <w:rPr>
          <w:rFonts w:cs="Times New Roman"/>
          <w:sz w:val="24"/>
          <w:szCs w:val="24"/>
        </w:rPr>
      </w:pPr>
      <w:r>
        <w:rPr>
          <w:rFonts w:cs="Times New Roman"/>
          <w:sz w:val="24"/>
          <w:szCs w:val="24"/>
        </w:rPr>
        <w:t xml:space="preserve">má snad každá obec na okrese. Stálo ho to hodně vyřizování přes různé instituce, ale koncem </w:t>
      </w:r>
    </w:p>
    <w:p w:rsidR="00445A0C" w:rsidRDefault="00445A0C" w:rsidP="00445A0C">
      <w:pPr>
        <w:ind w:left="1410" w:hanging="1410"/>
        <w:contextualSpacing/>
        <w:rPr>
          <w:rFonts w:cs="Times New Roman"/>
          <w:sz w:val="24"/>
          <w:szCs w:val="24"/>
        </w:rPr>
      </w:pPr>
      <w:r>
        <w:rPr>
          <w:rFonts w:cs="Times New Roman"/>
          <w:sz w:val="24"/>
          <w:szCs w:val="24"/>
        </w:rPr>
        <w:t xml:space="preserve">září </w:t>
      </w:r>
      <w:r w:rsidRPr="00184916">
        <w:rPr>
          <w:rFonts w:cs="Times New Roman"/>
          <w:b/>
          <w:sz w:val="24"/>
          <w:szCs w:val="24"/>
        </w:rPr>
        <w:t>roku 2010</w:t>
      </w:r>
      <w:r>
        <w:rPr>
          <w:rFonts w:cs="Times New Roman"/>
          <w:sz w:val="24"/>
          <w:szCs w:val="24"/>
        </w:rPr>
        <w:t xml:space="preserve"> byl památník slavnostně na návsi odhalen.  Veškeré náklady s tímto spojené</w:t>
      </w:r>
    </w:p>
    <w:p w:rsidR="00445A0C" w:rsidRDefault="00445A0C" w:rsidP="00445A0C">
      <w:pPr>
        <w:ind w:left="1410" w:hanging="1410"/>
        <w:contextualSpacing/>
        <w:rPr>
          <w:rFonts w:cs="Times New Roman"/>
          <w:sz w:val="24"/>
          <w:szCs w:val="24"/>
        </w:rPr>
      </w:pPr>
      <w:r>
        <w:rPr>
          <w:rFonts w:cs="Times New Roman"/>
          <w:sz w:val="24"/>
          <w:szCs w:val="24"/>
        </w:rPr>
        <w:t xml:space="preserve">byly hrazeny  sbírkou na kterou přispěli občané i obec Stínava. V tomto roce byl vybudován </w:t>
      </w:r>
    </w:p>
    <w:p w:rsidR="00445A0C" w:rsidRDefault="00445A0C" w:rsidP="00445A0C">
      <w:pPr>
        <w:ind w:left="1410" w:hanging="1410"/>
        <w:contextualSpacing/>
        <w:rPr>
          <w:rFonts w:cs="Times New Roman"/>
          <w:sz w:val="24"/>
          <w:szCs w:val="24"/>
        </w:rPr>
      </w:pPr>
      <w:r>
        <w:rPr>
          <w:rFonts w:cs="Times New Roman"/>
          <w:sz w:val="24"/>
          <w:szCs w:val="24"/>
        </w:rPr>
        <w:t xml:space="preserve">chodník před kostelem a budovou Obecního úřadu, koupily se lavečky a květináče. </w:t>
      </w:r>
    </w:p>
    <w:p w:rsidR="00445A0C" w:rsidRDefault="00445A0C" w:rsidP="00445A0C">
      <w:pPr>
        <w:ind w:left="1410" w:hanging="1410"/>
        <w:contextualSpacing/>
        <w:rPr>
          <w:rFonts w:cs="Times New Roman"/>
          <w:sz w:val="24"/>
          <w:szCs w:val="24"/>
        </w:rPr>
      </w:pPr>
      <w:r>
        <w:rPr>
          <w:rFonts w:cs="Times New Roman"/>
          <w:sz w:val="24"/>
          <w:szCs w:val="24"/>
        </w:rPr>
        <w:t xml:space="preserve">Na Obecním úřadě bylo zřízeno kontaktní místo Czech PINT, které vydává ověřené výstupy </w:t>
      </w:r>
    </w:p>
    <w:p w:rsidR="00445A0C" w:rsidRDefault="00445A0C" w:rsidP="00445A0C">
      <w:pPr>
        <w:ind w:left="1410" w:hanging="1410"/>
        <w:contextualSpacing/>
        <w:rPr>
          <w:rFonts w:cs="Times New Roman"/>
          <w:sz w:val="24"/>
          <w:szCs w:val="24"/>
        </w:rPr>
      </w:pPr>
      <w:r>
        <w:rPr>
          <w:rFonts w:cs="Times New Roman"/>
          <w:sz w:val="24"/>
          <w:szCs w:val="24"/>
        </w:rPr>
        <w:t xml:space="preserve">z informačních databází (výpis z katastru nemovitostí, z obchodního, živnostenského rejstříku </w:t>
      </w:r>
    </w:p>
    <w:p w:rsidR="00445A0C" w:rsidRDefault="00445A0C" w:rsidP="00445A0C">
      <w:pPr>
        <w:ind w:left="1410" w:hanging="1410"/>
        <w:contextualSpacing/>
        <w:rPr>
          <w:rFonts w:cs="Times New Roman"/>
          <w:sz w:val="24"/>
          <w:szCs w:val="24"/>
        </w:rPr>
      </w:pPr>
      <w:r>
        <w:rPr>
          <w:rFonts w:cs="Times New Roman"/>
          <w:sz w:val="24"/>
          <w:szCs w:val="24"/>
        </w:rPr>
        <w:t>atd..) Dále bylo vybudováno místo pro stání osobních aut na pozemku spadlého domu čp. 46.</w:t>
      </w:r>
    </w:p>
    <w:p w:rsidR="00445A0C" w:rsidRDefault="00445A0C" w:rsidP="00445A0C">
      <w:pPr>
        <w:ind w:left="1410" w:hanging="1410"/>
        <w:contextualSpacing/>
        <w:rPr>
          <w:rFonts w:cs="Times New Roman"/>
          <w:sz w:val="24"/>
          <w:szCs w:val="24"/>
        </w:rPr>
      </w:pPr>
      <w:r w:rsidRPr="006F6581">
        <w:rPr>
          <w:rFonts w:cs="Times New Roman"/>
          <w:sz w:val="24"/>
          <w:szCs w:val="24"/>
        </w:rPr>
        <w:t>Dále se</w:t>
      </w:r>
      <w:r>
        <w:rPr>
          <w:rFonts w:cs="Times New Roman"/>
          <w:b/>
          <w:sz w:val="24"/>
          <w:szCs w:val="24"/>
        </w:rPr>
        <w:t xml:space="preserve"> </w:t>
      </w:r>
      <w:r>
        <w:rPr>
          <w:rFonts w:cs="Times New Roman"/>
          <w:sz w:val="24"/>
          <w:szCs w:val="24"/>
        </w:rPr>
        <w:t xml:space="preserve">začalo s generální opravou Obecního domu, který byl dříve obchodem potravin a </w:t>
      </w:r>
    </w:p>
    <w:p w:rsidR="00445A0C" w:rsidRDefault="00445A0C" w:rsidP="00445A0C">
      <w:pPr>
        <w:ind w:left="1410" w:hanging="1410"/>
        <w:contextualSpacing/>
        <w:rPr>
          <w:rFonts w:cs="Times New Roman"/>
          <w:sz w:val="24"/>
          <w:szCs w:val="24"/>
        </w:rPr>
      </w:pPr>
      <w:r>
        <w:rPr>
          <w:rFonts w:cs="Times New Roman"/>
          <w:sz w:val="24"/>
          <w:szCs w:val="24"/>
        </w:rPr>
        <w:t>drobného zboží.</w:t>
      </w:r>
    </w:p>
    <w:p w:rsidR="00445A0C" w:rsidRDefault="00445A0C" w:rsidP="00445A0C">
      <w:pPr>
        <w:ind w:left="1410" w:hanging="1410"/>
        <w:contextualSpacing/>
        <w:rPr>
          <w:rFonts w:cs="Times New Roman"/>
          <w:sz w:val="24"/>
          <w:szCs w:val="24"/>
        </w:rPr>
      </w:pPr>
      <w:r>
        <w:rPr>
          <w:rFonts w:cs="Times New Roman"/>
          <w:sz w:val="24"/>
          <w:szCs w:val="24"/>
        </w:rPr>
        <w:t>V tomto roce se udělala i sedlová střecha na budově vodárny a budova byla omítnuta.</w:t>
      </w:r>
    </w:p>
    <w:p w:rsidR="00445A0C" w:rsidRDefault="00445A0C" w:rsidP="00445A0C">
      <w:pPr>
        <w:ind w:left="1410" w:hanging="1410"/>
        <w:contextualSpacing/>
        <w:rPr>
          <w:rFonts w:cs="Times New Roman"/>
          <w:sz w:val="24"/>
          <w:szCs w:val="24"/>
        </w:rPr>
      </w:pPr>
      <w:r>
        <w:rPr>
          <w:rFonts w:cs="Times New Roman"/>
          <w:sz w:val="24"/>
          <w:szCs w:val="24"/>
        </w:rPr>
        <w:t>V místnosti vodárny byly opraveny omítky, položena dlažba a výmalba.</w:t>
      </w:r>
    </w:p>
    <w:p w:rsidR="00445A0C" w:rsidRDefault="00445A0C" w:rsidP="00445A0C">
      <w:pPr>
        <w:ind w:left="1410" w:hanging="1410"/>
        <w:contextualSpacing/>
        <w:rPr>
          <w:rFonts w:cs="Times New Roman"/>
          <w:sz w:val="24"/>
          <w:szCs w:val="24"/>
        </w:rPr>
      </w:pPr>
      <w:r w:rsidRPr="00C30878">
        <w:rPr>
          <w:rFonts w:cs="Times New Roman"/>
          <w:b/>
          <w:sz w:val="24"/>
          <w:szCs w:val="24"/>
        </w:rPr>
        <w:t>V roce 2011</w:t>
      </w:r>
      <w:r>
        <w:rPr>
          <w:rFonts w:cs="Times New Roman"/>
          <w:sz w:val="24"/>
          <w:szCs w:val="24"/>
        </w:rPr>
        <w:t xml:space="preserve"> se ukončila oprava dnešního Obecního domu, který slouží k různým spol. akcím </w:t>
      </w:r>
    </w:p>
    <w:p w:rsidR="00445A0C" w:rsidRDefault="00445A0C" w:rsidP="00445A0C">
      <w:pPr>
        <w:ind w:left="1410" w:hanging="1410"/>
        <w:contextualSpacing/>
        <w:rPr>
          <w:rFonts w:cs="Times New Roman"/>
          <w:sz w:val="24"/>
          <w:szCs w:val="24"/>
        </w:rPr>
      </w:pPr>
      <w:r>
        <w:rPr>
          <w:rFonts w:cs="Times New Roman"/>
          <w:sz w:val="24"/>
          <w:szCs w:val="24"/>
        </w:rPr>
        <w:t xml:space="preserve">obce. V tomto roce se též dokončila oprava budovy vodárny. </w:t>
      </w:r>
    </w:p>
    <w:p w:rsidR="00445A0C" w:rsidRDefault="00445A0C" w:rsidP="00445A0C">
      <w:pPr>
        <w:ind w:left="1410" w:hanging="1410"/>
        <w:contextualSpacing/>
        <w:rPr>
          <w:rFonts w:cs="Times New Roman"/>
          <w:sz w:val="24"/>
          <w:szCs w:val="24"/>
        </w:rPr>
      </w:pPr>
      <w:r w:rsidRPr="00AC1B61">
        <w:rPr>
          <w:rFonts w:cs="Times New Roman"/>
          <w:b/>
          <w:sz w:val="24"/>
          <w:szCs w:val="24"/>
        </w:rPr>
        <w:t>V letošním roce 2012</w:t>
      </w:r>
      <w:r>
        <w:rPr>
          <w:rFonts w:cs="Times New Roman"/>
          <w:sz w:val="24"/>
          <w:szCs w:val="24"/>
        </w:rPr>
        <w:t xml:space="preserve"> se měnilo čerpadlo ve vodárně, byla vyasfaltována silnice kolem </w:t>
      </w:r>
    </w:p>
    <w:p w:rsidR="00445A0C" w:rsidRDefault="00445A0C" w:rsidP="00445A0C">
      <w:pPr>
        <w:ind w:left="1410" w:hanging="1410"/>
        <w:contextualSpacing/>
        <w:rPr>
          <w:rFonts w:cs="Times New Roman"/>
          <w:sz w:val="24"/>
          <w:szCs w:val="24"/>
        </w:rPr>
      </w:pPr>
      <w:r>
        <w:rPr>
          <w:rFonts w:cs="Times New Roman"/>
          <w:sz w:val="24"/>
          <w:szCs w:val="24"/>
        </w:rPr>
        <w:t>kostela a postavena zídka kolem hasičské nádrže.</w:t>
      </w:r>
    </w:p>
    <w:p w:rsidR="00445A0C" w:rsidRDefault="00445A0C" w:rsidP="00445A0C">
      <w:pPr>
        <w:ind w:left="1410" w:hanging="1410"/>
        <w:contextualSpacing/>
        <w:rPr>
          <w:rFonts w:cs="Times New Roman"/>
          <w:sz w:val="24"/>
          <w:szCs w:val="24"/>
        </w:rPr>
      </w:pPr>
      <w:r>
        <w:rPr>
          <w:rFonts w:cs="Times New Roman"/>
          <w:sz w:val="24"/>
          <w:szCs w:val="24"/>
        </w:rPr>
        <w:t xml:space="preserve">Naše obec je malá má 151 obyvatel a chceme pokračovat tak, aby se nám všem dobře žilo </w:t>
      </w:r>
    </w:p>
    <w:p w:rsidR="00445A0C" w:rsidRDefault="00445A0C" w:rsidP="00445A0C">
      <w:pPr>
        <w:ind w:left="1410" w:hanging="1410"/>
        <w:contextualSpacing/>
        <w:rPr>
          <w:rFonts w:cs="Times New Roman"/>
          <w:sz w:val="24"/>
          <w:szCs w:val="24"/>
        </w:rPr>
      </w:pPr>
      <w:r>
        <w:rPr>
          <w:rFonts w:cs="Times New Roman"/>
          <w:sz w:val="24"/>
          <w:szCs w:val="24"/>
        </w:rPr>
        <w:t>a když naší obec někdo navštíví, aby se mu u nás líbilo.</w:t>
      </w:r>
      <w:r>
        <w:rPr>
          <w:rFonts w:cs="Times New Roman"/>
          <w:sz w:val="24"/>
          <w:szCs w:val="24"/>
        </w:rPr>
        <w:tab/>
      </w:r>
      <w:r>
        <w:rPr>
          <w:rFonts w:cs="Times New Roman"/>
          <w:sz w:val="24"/>
          <w:szCs w:val="24"/>
        </w:rPr>
        <w:tab/>
        <w:t>Vaše Zastupitelstvo</w:t>
      </w:r>
    </w:p>
    <w:p w:rsidR="00445A0C" w:rsidRPr="00D546E9" w:rsidRDefault="00445A0C" w:rsidP="00445A0C">
      <w:pPr>
        <w:ind w:left="1410" w:hanging="1410"/>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K</w:t>
      </w:r>
      <w:r w:rsidRPr="00D546E9">
        <w:rPr>
          <w:rFonts w:ascii="Times New Roman" w:hAnsi="Times New Roman" w:cs="Times New Roman"/>
          <w:b/>
          <w:sz w:val="24"/>
          <w:szCs w:val="24"/>
          <w:u w:val="single"/>
        </w:rPr>
        <w:t>nihovna Stínava</w:t>
      </w:r>
    </w:p>
    <w:p w:rsidR="00445A0C" w:rsidRPr="00BB707E" w:rsidRDefault="00445A0C" w:rsidP="00445A0C">
      <w:pPr>
        <w:shd w:val="clear" w:color="auto" w:fill="FFFFFF"/>
        <w:spacing w:after="0" w:line="312" w:lineRule="auto"/>
        <w:contextualSpacing/>
        <w:rPr>
          <w:rFonts w:ascii="Arial" w:eastAsia="Times New Roman" w:hAnsi="Arial" w:cs="Arial"/>
          <w:color w:val="000000"/>
          <w:sz w:val="14"/>
          <w:szCs w:val="14"/>
          <w:lang w:eastAsia="cs-CZ"/>
        </w:rPr>
      </w:pPr>
      <w:r w:rsidRPr="00BB707E">
        <w:rPr>
          <w:rFonts w:ascii="Arial" w:eastAsia="Times New Roman" w:hAnsi="Arial" w:cs="Arial"/>
          <w:color w:val="000000"/>
          <w:sz w:val="14"/>
          <w:szCs w:val="14"/>
          <w:lang w:eastAsia="cs-CZ"/>
        </w:rPr>
        <w:t> </w:t>
      </w:r>
    </w:p>
    <w:p w:rsidR="00445A0C" w:rsidRPr="00BB707E" w:rsidRDefault="00445A0C" w:rsidP="00445A0C">
      <w:pPr>
        <w:shd w:val="clear" w:color="auto" w:fill="FFFFFF"/>
        <w:spacing w:after="0" w:line="312" w:lineRule="auto"/>
        <w:contextualSpacing/>
        <w:rPr>
          <w:rFonts w:ascii="Arial" w:eastAsia="Times New Roman" w:hAnsi="Arial" w:cs="Arial"/>
          <w:color w:val="000000"/>
          <w:sz w:val="14"/>
          <w:szCs w:val="14"/>
          <w:lang w:eastAsia="cs-CZ"/>
        </w:rPr>
      </w:pPr>
      <w:r w:rsidRPr="00BB707E">
        <w:rPr>
          <w:rFonts w:ascii="Arial" w:eastAsia="Times New Roman" w:hAnsi="Arial" w:cs="Arial"/>
          <w:color w:val="000000"/>
          <w:sz w:val="14"/>
          <w:szCs w:val="14"/>
          <w:lang w:eastAsia="cs-CZ"/>
        </w:rPr>
        <w:t> </w:t>
      </w:r>
    </w:p>
    <w:p w:rsidR="00445A0C" w:rsidRDefault="00445A0C" w:rsidP="00445A0C">
      <w:pPr>
        <w:ind w:left="1410" w:hanging="1410"/>
        <w:contextualSpacing/>
        <w:jc w:val="both"/>
        <w:rPr>
          <w:rFonts w:cs="Times New Roman"/>
          <w:sz w:val="24"/>
          <w:szCs w:val="24"/>
        </w:rPr>
      </w:pPr>
      <w:r w:rsidRPr="004A48CF">
        <w:rPr>
          <w:rFonts w:cs="Times New Roman"/>
          <w:b/>
          <w:sz w:val="24"/>
          <w:szCs w:val="24"/>
        </w:rPr>
        <w:t>Za rok 2012</w:t>
      </w:r>
      <w:r w:rsidRPr="00BB707E">
        <w:rPr>
          <w:rFonts w:cs="Times New Roman"/>
          <w:sz w:val="24"/>
          <w:szCs w:val="24"/>
        </w:rPr>
        <w:t>  do naší knihovny přibylo několik nových čtenářů, takže jich máme celkem 84.</w:t>
      </w:r>
    </w:p>
    <w:p w:rsidR="00445A0C" w:rsidRPr="00BB707E" w:rsidRDefault="00445A0C" w:rsidP="00445A0C">
      <w:pPr>
        <w:ind w:left="1410" w:hanging="1410"/>
        <w:contextualSpacing/>
        <w:jc w:val="both"/>
        <w:rPr>
          <w:rFonts w:cs="Times New Roman"/>
          <w:sz w:val="24"/>
          <w:szCs w:val="24"/>
        </w:rPr>
      </w:pPr>
      <w:r w:rsidRPr="00BB707E">
        <w:rPr>
          <w:rFonts w:cs="Times New Roman"/>
          <w:sz w:val="24"/>
          <w:szCs w:val="24"/>
        </w:rPr>
        <w:t>V tomto roce bylo půjčeno celkem 5OO knih a asi 8O časopisů.</w:t>
      </w:r>
    </w:p>
    <w:p w:rsidR="00445A0C" w:rsidRDefault="00445A0C" w:rsidP="00445A0C">
      <w:pPr>
        <w:ind w:left="1410" w:hanging="1410"/>
        <w:contextualSpacing/>
        <w:jc w:val="both"/>
        <w:rPr>
          <w:rFonts w:cs="Times New Roman"/>
          <w:sz w:val="24"/>
          <w:szCs w:val="24"/>
        </w:rPr>
      </w:pPr>
      <w:r w:rsidRPr="00BB707E">
        <w:rPr>
          <w:rFonts w:cs="Times New Roman"/>
          <w:sz w:val="24"/>
          <w:szCs w:val="24"/>
        </w:rPr>
        <w:t> Půjčování knížek zůstalo ve stejný den, tedy v úterý od 17 -18</w:t>
      </w:r>
      <w:r>
        <w:rPr>
          <w:rFonts w:cs="Times New Roman"/>
          <w:sz w:val="24"/>
          <w:szCs w:val="24"/>
        </w:rPr>
        <w:t xml:space="preserve"> hod. Výpůjčky knih i časopisů,</w:t>
      </w:r>
    </w:p>
    <w:p w:rsidR="00445A0C" w:rsidRPr="00BB707E" w:rsidRDefault="00445A0C" w:rsidP="00445A0C">
      <w:pPr>
        <w:ind w:left="1410" w:hanging="1410"/>
        <w:contextualSpacing/>
        <w:jc w:val="both"/>
        <w:rPr>
          <w:rFonts w:cs="Times New Roman"/>
          <w:sz w:val="24"/>
          <w:szCs w:val="24"/>
        </w:rPr>
      </w:pPr>
      <w:r w:rsidRPr="00BB707E">
        <w:rPr>
          <w:rFonts w:cs="Times New Roman"/>
          <w:sz w:val="24"/>
          <w:szCs w:val="24"/>
        </w:rPr>
        <w:t>kopírování a internet jsou ZDARMA.</w:t>
      </w:r>
    </w:p>
    <w:p w:rsidR="00445A0C" w:rsidRDefault="00445A0C" w:rsidP="00445A0C">
      <w:pPr>
        <w:ind w:left="1410" w:hanging="1410"/>
        <w:contextualSpacing/>
        <w:jc w:val="both"/>
        <w:rPr>
          <w:rFonts w:cs="Times New Roman"/>
          <w:sz w:val="24"/>
          <w:szCs w:val="24"/>
        </w:rPr>
      </w:pPr>
      <w:r w:rsidRPr="004A48CF">
        <w:rPr>
          <w:rFonts w:cs="Times New Roman"/>
          <w:b/>
          <w:sz w:val="24"/>
          <w:szCs w:val="24"/>
        </w:rPr>
        <w:t> V roce 2013</w:t>
      </w:r>
      <w:r>
        <w:rPr>
          <w:rFonts w:cs="Times New Roman"/>
          <w:sz w:val="24"/>
          <w:szCs w:val="24"/>
        </w:rPr>
        <w:t>  do knihovny přibu</w:t>
      </w:r>
      <w:r w:rsidRPr="00BB707E">
        <w:rPr>
          <w:rFonts w:cs="Times New Roman"/>
          <w:sz w:val="24"/>
          <w:szCs w:val="24"/>
        </w:rPr>
        <w:t>dou nové regály na knihy. Výhodou je,</w:t>
      </w:r>
      <w:r>
        <w:rPr>
          <w:rFonts w:cs="Times New Roman"/>
          <w:sz w:val="24"/>
          <w:szCs w:val="24"/>
        </w:rPr>
        <w:t xml:space="preserve"> </w:t>
      </w:r>
      <w:r w:rsidRPr="00BB707E">
        <w:rPr>
          <w:rFonts w:cs="Times New Roman"/>
          <w:sz w:val="24"/>
          <w:szCs w:val="24"/>
        </w:rPr>
        <w:t xml:space="preserve">že knížky budou </w:t>
      </w:r>
    </w:p>
    <w:p w:rsidR="00445A0C" w:rsidRDefault="00445A0C" w:rsidP="00445A0C">
      <w:pPr>
        <w:ind w:left="1410" w:hanging="1410"/>
        <w:contextualSpacing/>
        <w:jc w:val="both"/>
        <w:rPr>
          <w:rFonts w:cs="Times New Roman"/>
          <w:sz w:val="24"/>
          <w:szCs w:val="24"/>
        </w:rPr>
      </w:pPr>
      <w:r>
        <w:rPr>
          <w:rFonts w:cs="Times New Roman"/>
          <w:sz w:val="24"/>
          <w:szCs w:val="24"/>
        </w:rPr>
        <w:t xml:space="preserve">přehledně roztříděny </w:t>
      </w:r>
      <w:r w:rsidRPr="004A48CF">
        <w:rPr>
          <w:rFonts w:cs="Times New Roman"/>
          <w:sz w:val="24"/>
          <w:szCs w:val="24"/>
        </w:rPr>
        <w:t xml:space="preserve">a především půjdou uzamknout v případě pořádání jiných  kulturních, </w:t>
      </w:r>
    </w:p>
    <w:p w:rsidR="00445A0C" w:rsidRPr="004A48CF" w:rsidRDefault="00445A0C" w:rsidP="00445A0C">
      <w:pPr>
        <w:ind w:left="1410" w:hanging="1410"/>
        <w:contextualSpacing/>
        <w:jc w:val="both"/>
        <w:rPr>
          <w:rFonts w:cs="Times New Roman"/>
          <w:sz w:val="24"/>
          <w:szCs w:val="24"/>
        </w:rPr>
      </w:pPr>
      <w:r w:rsidRPr="004A48CF">
        <w:rPr>
          <w:rFonts w:cs="Times New Roman"/>
          <w:sz w:val="24"/>
          <w:szCs w:val="24"/>
        </w:rPr>
        <w:t>či společenských akcí.</w:t>
      </w:r>
    </w:p>
    <w:p w:rsidR="00445A0C" w:rsidRPr="00BB707E" w:rsidRDefault="00445A0C" w:rsidP="00445A0C">
      <w:pPr>
        <w:ind w:left="1410" w:hanging="1410"/>
        <w:contextualSpacing/>
        <w:jc w:val="both"/>
        <w:rPr>
          <w:rFonts w:cs="Times New Roman"/>
          <w:sz w:val="24"/>
          <w:szCs w:val="24"/>
        </w:rPr>
      </w:pPr>
      <w:r w:rsidRPr="00BB707E">
        <w:rPr>
          <w:rFonts w:cs="Times New Roman"/>
          <w:sz w:val="24"/>
          <w:szCs w:val="24"/>
        </w:rPr>
        <w:t xml:space="preserve"> Na závěr chci poděkovat všem čtenářům a do nového roku jim přeji vše dobré. </w:t>
      </w:r>
    </w:p>
    <w:p w:rsidR="00445A0C" w:rsidRPr="00BB707E" w:rsidRDefault="00445A0C" w:rsidP="00445A0C">
      <w:pPr>
        <w:ind w:left="1410" w:hanging="1410"/>
        <w:contextualSpacing/>
        <w:rPr>
          <w:rFonts w:cs="Times New Roman"/>
          <w:sz w:val="24"/>
          <w:szCs w:val="24"/>
        </w:rPr>
      </w:pPr>
      <w:r>
        <w:rPr>
          <w:rFonts w:cs="Times New Roman"/>
          <w:noProof/>
          <w:sz w:val="24"/>
          <w:szCs w:val="24"/>
          <w:lang w:eastAsia="cs-CZ"/>
        </w:rPr>
        <w:drawing>
          <wp:anchor distT="0" distB="0" distL="114300" distR="114300" simplePos="0" relativeHeight="251666432" behindDoc="0" locked="0" layoutInCell="1" allowOverlap="1">
            <wp:simplePos x="0" y="0"/>
            <wp:positionH relativeFrom="column">
              <wp:posOffset>1715135</wp:posOffset>
            </wp:positionH>
            <wp:positionV relativeFrom="paragraph">
              <wp:posOffset>24765</wp:posOffset>
            </wp:positionV>
            <wp:extent cx="1255395" cy="1107440"/>
            <wp:effectExtent l="19050" t="0" r="0" b="0"/>
            <wp:wrapNone/>
            <wp:docPr id="5" name="obrázek 5" descr="MC90001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19306[1]"/>
                    <pic:cNvPicPr>
                      <a:picLocks noChangeAspect="1" noChangeArrowheads="1"/>
                    </pic:cNvPicPr>
                  </pic:nvPicPr>
                  <pic:blipFill>
                    <a:blip r:embed="rId13" cstate="print"/>
                    <a:srcRect/>
                    <a:stretch>
                      <a:fillRect/>
                    </a:stretch>
                  </pic:blipFill>
                  <pic:spPr bwMode="auto">
                    <a:xfrm>
                      <a:off x="0" y="0"/>
                      <a:ext cx="1255395" cy="1107440"/>
                    </a:xfrm>
                    <a:prstGeom prst="rect">
                      <a:avLst/>
                    </a:prstGeom>
                    <a:noFill/>
                  </pic:spPr>
                </pic:pic>
              </a:graphicData>
            </a:graphic>
          </wp:anchor>
        </w:drawing>
      </w:r>
      <w:r w:rsidRPr="00BB707E">
        <w:rPr>
          <w:rFonts w:cs="Times New Roman"/>
          <w:sz w:val="24"/>
          <w:szCs w:val="24"/>
        </w:rPr>
        <w:t>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BB707E">
        <w:rPr>
          <w:rFonts w:cs="Times New Roman"/>
          <w:sz w:val="24"/>
          <w:szCs w:val="24"/>
        </w:rPr>
        <w:t xml:space="preserve">Gabriela Sittová </w:t>
      </w:r>
    </w:p>
    <w:p w:rsidR="00445A0C" w:rsidRPr="00BB707E" w:rsidRDefault="00445A0C" w:rsidP="00445A0C">
      <w:pPr>
        <w:ind w:left="6360" w:firstLine="6"/>
        <w:contextualSpacing/>
        <w:rPr>
          <w:rFonts w:cs="Times New Roman"/>
          <w:sz w:val="24"/>
          <w:szCs w:val="24"/>
        </w:rPr>
      </w:pPr>
      <w:r w:rsidRPr="00BB707E">
        <w:rPr>
          <w:rFonts w:cs="Times New Roman"/>
          <w:sz w:val="24"/>
          <w:szCs w:val="24"/>
        </w:rPr>
        <w:t>knihovnice</w:t>
      </w:r>
    </w:p>
    <w:p w:rsidR="00445A0C" w:rsidRDefault="00445A0C" w:rsidP="00445A0C">
      <w:pPr>
        <w:ind w:firstLine="708"/>
        <w:contextualSpacing/>
        <w:jc w:val="center"/>
        <w:rPr>
          <w:rFonts w:ascii="Times New Roman" w:hAnsi="Times New Roman" w:cs="Times New Roman"/>
          <w:b/>
          <w:bCs/>
          <w:sz w:val="24"/>
          <w:szCs w:val="24"/>
          <w:u w:val="single"/>
        </w:rPr>
      </w:pPr>
    </w:p>
    <w:p w:rsidR="00445A0C" w:rsidRDefault="00445A0C" w:rsidP="00445A0C">
      <w:pPr>
        <w:ind w:left="1410" w:hanging="1410"/>
        <w:contextualSpacing/>
        <w:rPr>
          <w:rFonts w:cs="Times New Roman"/>
          <w:sz w:val="24"/>
          <w:szCs w:val="24"/>
        </w:rPr>
      </w:pPr>
    </w:p>
    <w:p w:rsidR="00445A0C" w:rsidRDefault="00445A0C" w:rsidP="00445A0C">
      <w:pPr>
        <w:ind w:left="1410" w:hanging="1410"/>
        <w:contextualSpacing/>
        <w:rPr>
          <w:rFonts w:cs="Times New Roman"/>
          <w:sz w:val="24"/>
          <w:szCs w:val="24"/>
        </w:rPr>
      </w:pPr>
    </w:p>
    <w:p w:rsidR="00445A0C" w:rsidRDefault="00445A0C" w:rsidP="00445A0C">
      <w:pPr>
        <w:ind w:left="1410" w:hanging="1410"/>
        <w:contextualSpacing/>
        <w:rPr>
          <w:rFonts w:cs="Times New Roman"/>
          <w:sz w:val="24"/>
          <w:szCs w:val="24"/>
        </w:rPr>
      </w:pPr>
    </w:p>
    <w:p w:rsidR="00445A0C" w:rsidRDefault="00445A0C" w:rsidP="00445A0C">
      <w:pPr>
        <w:ind w:left="1410" w:hanging="1410"/>
        <w:contextualSpacing/>
        <w:rPr>
          <w:rFonts w:cs="Times New Roman"/>
          <w:sz w:val="24"/>
          <w:szCs w:val="24"/>
        </w:rPr>
      </w:pPr>
      <w:r w:rsidRPr="00D55874">
        <w:rPr>
          <w:rFonts w:cs="Times New Roman"/>
          <w:sz w:val="24"/>
          <w:szCs w:val="24"/>
        </w:rPr>
        <w:t>21.9. 2012</w:t>
      </w:r>
      <w:r>
        <w:rPr>
          <w:rFonts w:cs="Times New Roman"/>
          <w:sz w:val="24"/>
          <w:szCs w:val="24"/>
        </w:rPr>
        <w:t xml:space="preserve"> </w:t>
      </w:r>
      <w:r w:rsidRPr="00D55874">
        <w:rPr>
          <w:rFonts w:cs="Times New Roman"/>
          <w:sz w:val="24"/>
          <w:szCs w:val="24"/>
        </w:rPr>
        <w:t>Obecní knihovna Stínava ve spolupráci s Prostějov</w:t>
      </w:r>
      <w:r>
        <w:rPr>
          <w:rFonts w:cs="Times New Roman"/>
          <w:sz w:val="24"/>
          <w:szCs w:val="24"/>
        </w:rPr>
        <w:t xml:space="preserve"> venkov o.p.s. pořádala dětskou </w:t>
      </w:r>
    </w:p>
    <w:p w:rsidR="00445A0C" w:rsidRPr="00D55874" w:rsidRDefault="00445A0C" w:rsidP="00445A0C">
      <w:pPr>
        <w:ind w:left="1410" w:hanging="1410"/>
        <w:contextualSpacing/>
        <w:rPr>
          <w:rFonts w:cs="Times New Roman"/>
          <w:sz w:val="24"/>
          <w:szCs w:val="24"/>
        </w:rPr>
      </w:pPr>
      <w:r>
        <w:rPr>
          <w:rFonts w:cs="Times New Roman"/>
          <w:noProof/>
          <w:sz w:val="24"/>
          <w:szCs w:val="24"/>
          <w:lang w:eastAsia="cs-CZ"/>
        </w:rPr>
        <w:drawing>
          <wp:anchor distT="0" distB="0" distL="114300" distR="114300" simplePos="0" relativeHeight="251672576" behindDoc="0" locked="0" layoutInCell="1" allowOverlap="1">
            <wp:simplePos x="0" y="0"/>
            <wp:positionH relativeFrom="column">
              <wp:posOffset>4213769</wp:posOffset>
            </wp:positionH>
            <wp:positionV relativeFrom="paragraph">
              <wp:posOffset>187869</wp:posOffset>
            </wp:positionV>
            <wp:extent cx="1662793" cy="4490357"/>
            <wp:effectExtent l="19050" t="0" r="0" b="0"/>
            <wp:wrapNone/>
            <wp:docPr id="3" name="obrázek 2" descr="škola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073"/>
                    <pic:cNvPicPr>
                      <a:picLocks noChangeAspect="1" noChangeArrowheads="1"/>
                    </pic:cNvPicPr>
                  </pic:nvPicPr>
                  <pic:blipFill>
                    <a:blip r:embed="rId14" cstate="print">
                      <a:lum bright="12000" contrast="24000"/>
                    </a:blip>
                    <a:srcRect l="38174" t="38609" r="52186" b="15264"/>
                    <a:stretch>
                      <a:fillRect/>
                    </a:stretch>
                  </pic:blipFill>
                  <pic:spPr bwMode="auto">
                    <a:xfrm>
                      <a:off x="0" y="0"/>
                      <a:ext cx="1662793" cy="4490357"/>
                    </a:xfrm>
                    <a:prstGeom prst="rect">
                      <a:avLst/>
                    </a:prstGeom>
                    <a:noFill/>
                    <a:ln w="9525">
                      <a:noFill/>
                      <a:miter lim="800000"/>
                      <a:headEnd/>
                      <a:tailEnd/>
                    </a:ln>
                  </pic:spPr>
                </pic:pic>
              </a:graphicData>
            </a:graphic>
          </wp:anchor>
        </w:drawing>
      </w:r>
      <w:r w:rsidRPr="00D55874">
        <w:rPr>
          <w:rFonts w:cs="Times New Roman"/>
          <w:sz w:val="24"/>
          <w:szCs w:val="24"/>
        </w:rPr>
        <w:t>dílnu</w:t>
      </w:r>
      <w:r>
        <w:rPr>
          <w:rFonts w:cs="Times New Roman"/>
          <w:sz w:val="24"/>
          <w:szCs w:val="24"/>
        </w:rPr>
        <w:t>, kde si děti vyrobily přáníčka a různé obrázky.</w:t>
      </w:r>
    </w:p>
    <w:p w:rsidR="00445A0C" w:rsidRDefault="00445A0C" w:rsidP="00445A0C">
      <w:pPr>
        <w:contextualSpacing/>
        <w:rPr>
          <w:rFonts w:cs="Times New Roman"/>
          <w:sz w:val="24"/>
          <w:szCs w:val="24"/>
        </w:rPr>
      </w:pPr>
    </w:p>
    <w:p w:rsidR="00445A0C" w:rsidRDefault="00445A0C" w:rsidP="00445A0C">
      <w:pPr>
        <w:contextualSpacing/>
        <w:rPr>
          <w:rFonts w:cs="Times New Roman"/>
          <w:sz w:val="24"/>
          <w:szCs w:val="24"/>
        </w:rPr>
      </w:pPr>
      <w:r w:rsidRPr="004A48CF">
        <w:rPr>
          <w:rFonts w:cs="Times New Roman"/>
          <w:b/>
          <w:sz w:val="24"/>
          <w:szCs w:val="24"/>
        </w:rPr>
        <w:t>Zastupitelstvo obce</w:t>
      </w:r>
      <w:r w:rsidRPr="00284002">
        <w:rPr>
          <w:rFonts w:cs="Times New Roman"/>
          <w:sz w:val="24"/>
          <w:szCs w:val="24"/>
        </w:rPr>
        <w:t xml:space="preserve"> děkuje za úspěšné vedení knihovny </w:t>
      </w:r>
    </w:p>
    <w:p w:rsidR="00445A0C" w:rsidRPr="00284002" w:rsidRDefault="00445A0C" w:rsidP="00445A0C">
      <w:pPr>
        <w:contextualSpacing/>
        <w:rPr>
          <w:rFonts w:cs="Times New Roman"/>
          <w:sz w:val="24"/>
          <w:szCs w:val="24"/>
        </w:rPr>
      </w:pPr>
      <w:r w:rsidRPr="00284002">
        <w:rPr>
          <w:rFonts w:cs="Times New Roman"/>
          <w:sz w:val="24"/>
          <w:szCs w:val="24"/>
        </w:rPr>
        <w:t>paní Gabriele Sittové.</w:t>
      </w:r>
    </w:p>
    <w:p w:rsidR="00445A0C" w:rsidRPr="00284002" w:rsidRDefault="00445A0C" w:rsidP="00445A0C">
      <w:pPr>
        <w:contextualSpacing/>
        <w:rPr>
          <w:rFonts w:cs="Times New Roman"/>
          <w:sz w:val="24"/>
          <w:szCs w:val="24"/>
        </w:rPr>
      </w:pPr>
      <w:r w:rsidRPr="00284002">
        <w:rPr>
          <w:rFonts w:cs="Times New Roman"/>
          <w:sz w:val="24"/>
          <w:szCs w:val="24"/>
        </w:rPr>
        <w:t>Občanům přejeme, aby i nadále byli spokojenými čtenáři.</w:t>
      </w:r>
    </w:p>
    <w:p w:rsidR="00445A0C" w:rsidRDefault="00445A0C" w:rsidP="00445A0C">
      <w:pPr>
        <w:ind w:firstLine="708"/>
        <w:contextualSpacing/>
        <w:rPr>
          <w:rFonts w:cs="Times New Roman"/>
          <w:b/>
          <w:sz w:val="24"/>
          <w:szCs w:val="24"/>
        </w:rPr>
      </w:pPr>
    </w:p>
    <w:p w:rsidR="00445A0C" w:rsidRPr="000674C8" w:rsidRDefault="00445A0C" w:rsidP="00445A0C">
      <w:pPr>
        <w:ind w:firstLine="708"/>
        <w:contextualSpacing/>
        <w:rPr>
          <w:rFonts w:cs="Times New Roman"/>
          <w:b/>
          <w:sz w:val="24"/>
          <w:szCs w:val="24"/>
        </w:rPr>
      </w:pPr>
      <w:r w:rsidRPr="000674C8">
        <w:rPr>
          <w:rFonts w:cs="Times New Roman"/>
          <w:b/>
          <w:sz w:val="24"/>
          <w:szCs w:val="24"/>
        </w:rPr>
        <w:t>Z matriky</w:t>
      </w:r>
    </w:p>
    <w:p w:rsidR="00445A0C" w:rsidRDefault="00445A0C" w:rsidP="00445A0C">
      <w:pPr>
        <w:contextualSpacing/>
        <w:rPr>
          <w:rFonts w:cs="Times New Roman"/>
          <w:sz w:val="24"/>
          <w:szCs w:val="24"/>
        </w:rPr>
      </w:pPr>
      <w:r w:rsidRPr="00284002">
        <w:rPr>
          <w:rFonts w:cs="Times New Roman"/>
          <w:sz w:val="24"/>
          <w:szCs w:val="24"/>
        </w:rPr>
        <w:t>K 31.11.2012</w:t>
      </w:r>
      <w:r>
        <w:rPr>
          <w:rFonts w:cs="Times New Roman"/>
          <w:sz w:val="24"/>
          <w:szCs w:val="24"/>
        </w:rPr>
        <w:t xml:space="preserve"> má naše obec 151 občanů</w:t>
      </w:r>
    </w:p>
    <w:p w:rsidR="00445A0C" w:rsidRDefault="00445A0C" w:rsidP="00445A0C">
      <w:pPr>
        <w:ind w:firstLine="709"/>
        <w:contextualSpacing/>
        <w:rPr>
          <w:rFonts w:cs="Times New Roman"/>
          <w:sz w:val="24"/>
          <w:szCs w:val="24"/>
        </w:rPr>
      </w:pPr>
      <w:r>
        <w:rPr>
          <w:rFonts w:cs="Times New Roman"/>
          <w:sz w:val="24"/>
          <w:szCs w:val="24"/>
        </w:rPr>
        <w:tab/>
        <w:t>z toho do 15 roků - 18</w:t>
      </w:r>
      <w:r w:rsidRPr="004A48CF">
        <w:rPr>
          <w:rFonts w:cs="Times New Roman"/>
          <w:sz w:val="24"/>
          <w:szCs w:val="24"/>
        </w:rPr>
        <w:t xml:space="preserve"> </w:t>
      </w:r>
      <w:r>
        <w:rPr>
          <w:rFonts w:cs="Times New Roman"/>
          <w:sz w:val="24"/>
          <w:szCs w:val="24"/>
        </w:rPr>
        <w:t xml:space="preserve">dětí </w:t>
      </w:r>
    </w:p>
    <w:p w:rsidR="00445A0C" w:rsidRDefault="00445A0C" w:rsidP="00445A0C">
      <w:pPr>
        <w:ind w:firstLine="709"/>
        <w:contextualSpacing/>
        <w:rPr>
          <w:rFonts w:cs="Times New Roman"/>
          <w:sz w:val="24"/>
          <w:szCs w:val="24"/>
        </w:rPr>
      </w:pPr>
      <w:r>
        <w:rPr>
          <w:rFonts w:cs="Times New Roman"/>
          <w:sz w:val="24"/>
          <w:szCs w:val="24"/>
        </w:rPr>
        <w:tab/>
        <w:t xml:space="preserve">do školy do </w:t>
      </w:r>
      <w:r w:rsidRPr="00284002">
        <w:rPr>
          <w:rFonts w:cs="Times New Roman"/>
          <w:sz w:val="24"/>
          <w:szCs w:val="24"/>
        </w:rPr>
        <w:t xml:space="preserve">Ptení dojíždí škol. </w:t>
      </w:r>
      <w:r>
        <w:rPr>
          <w:rFonts w:cs="Times New Roman"/>
          <w:sz w:val="24"/>
          <w:szCs w:val="24"/>
        </w:rPr>
        <w:t>a</w:t>
      </w:r>
      <w:r w:rsidRPr="00284002">
        <w:rPr>
          <w:rFonts w:cs="Times New Roman"/>
          <w:sz w:val="24"/>
          <w:szCs w:val="24"/>
        </w:rPr>
        <w:t>utobusem</w:t>
      </w:r>
      <w:r>
        <w:rPr>
          <w:rFonts w:cs="Times New Roman"/>
          <w:sz w:val="24"/>
          <w:szCs w:val="24"/>
        </w:rPr>
        <w:t xml:space="preserve"> 7 dětí</w:t>
      </w:r>
    </w:p>
    <w:p w:rsidR="00445A0C" w:rsidRDefault="00445A0C" w:rsidP="00445A0C">
      <w:pPr>
        <w:ind w:firstLine="709"/>
        <w:contextualSpacing/>
        <w:rPr>
          <w:rFonts w:cs="Times New Roman"/>
          <w:sz w:val="24"/>
          <w:szCs w:val="24"/>
        </w:rPr>
      </w:pPr>
      <w:r>
        <w:rPr>
          <w:rFonts w:cs="Times New Roman"/>
          <w:sz w:val="24"/>
          <w:szCs w:val="24"/>
        </w:rPr>
        <w:tab/>
        <w:t>do MŠ do Ptení 3 děti</w:t>
      </w:r>
    </w:p>
    <w:p w:rsidR="00445A0C" w:rsidRDefault="00445A0C" w:rsidP="00445A0C">
      <w:pPr>
        <w:tabs>
          <w:tab w:val="left" w:pos="708"/>
          <w:tab w:val="left" w:pos="1416"/>
          <w:tab w:val="left" w:pos="2124"/>
          <w:tab w:val="left" w:pos="2832"/>
          <w:tab w:val="left" w:pos="3540"/>
          <w:tab w:val="left" w:pos="4248"/>
          <w:tab w:val="left" w:pos="5194"/>
        </w:tabs>
        <w:ind w:firstLine="709"/>
        <w:contextualSpacing/>
        <w:rPr>
          <w:rFonts w:cs="Times New Roman"/>
          <w:sz w:val="24"/>
          <w:szCs w:val="24"/>
        </w:rPr>
      </w:pPr>
      <w:r>
        <w:rPr>
          <w:rFonts w:cs="Times New Roman"/>
          <w:noProof/>
          <w:sz w:val="24"/>
          <w:szCs w:val="24"/>
          <w:lang w:eastAsia="cs-CZ"/>
        </w:rPr>
        <w:drawing>
          <wp:anchor distT="0" distB="0" distL="114300" distR="114300" simplePos="0" relativeHeight="251669504" behindDoc="0" locked="0" layoutInCell="1" allowOverlap="1">
            <wp:simplePos x="0" y="0"/>
            <wp:positionH relativeFrom="column">
              <wp:posOffset>4638040</wp:posOffset>
            </wp:positionH>
            <wp:positionV relativeFrom="paragraph">
              <wp:posOffset>134620</wp:posOffset>
            </wp:positionV>
            <wp:extent cx="1238250" cy="1567180"/>
            <wp:effectExtent l="19050" t="0" r="0" b="0"/>
            <wp:wrapNone/>
            <wp:docPr id="6" name="obrázek 1" descr="C:\Documents and Settings\Helena\Local Settings\Temporary Internet Files\Content.IE5\1YV1P4RK\MC900079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a\Local Settings\Temporary Internet Files\Content.IE5\1YV1P4RK\MC900079202[1].wmf"/>
                    <pic:cNvPicPr>
                      <a:picLocks noChangeAspect="1" noChangeArrowheads="1"/>
                    </pic:cNvPicPr>
                  </pic:nvPicPr>
                  <pic:blipFill>
                    <a:blip r:embed="rId15" cstate="print"/>
                    <a:srcRect/>
                    <a:stretch>
                      <a:fillRect/>
                    </a:stretch>
                  </pic:blipFill>
                  <pic:spPr bwMode="auto">
                    <a:xfrm>
                      <a:off x="0" y="0"/>
                      <a:ext cx="1238250" cy="1567180"/>
                    </a:xfrm>
                    <a:prstGeom prst="rect">
                      <a:avLst/>
                    </a:prstGeom>
                    <a:noFill/>
                    <a:ln w="9525">
                      <a:noFill/>
                      <a:miter lim="800000"/>
                      <a:headEnd/>
                      <a:tailEnd/>
                    </a:ln>
                  </pic:spPr>
                </pic:pic>
              </a:graphicData>
            </a:graphic>
          </wp:anchor>
        </w:drawing>
      </w:r>
      <w:r>
        <w:rPr>
          <w:rFonts w:cs="Times New Roman"/>
          <w:sz w:val="24"/>
          <w:szCs w:val="24"/>
        </w:rPr>
        <w:tab/>
        <w:t>do MŠ do Vícova 1 dítě</w:t>
      </w:r>
      <w:r>
        <w:rPr>
          <w:rFonts w:cs="Times New Roman"/>
          <w:sz w:val="24"/>
          <w:szCs w:val="24"/>
        </w:rPr>
        <w:tab/>
      </w:r>
    </w:p>
    <w:p w:rsidR="00445A0C" w:rsidRDefault="00445A0C" w:rsidP="00445A0C">
      <w:pPr>
        <w:contextualSpacing/>
        <w:rPr>
          <w:rFonts w:cs="Times New Roman"/>
          <w:sz w:val="24"/>
          <w:szCs w:val="24"/>
        </w:rPr>
      </w:pPr>
      <w:r>
        <w:rPr>
          <w:rFonts w:cs="Times New Roman"/>
          <w:sz w:val="24"/>
          <w:szCs w:val="24"/>
        </w:rPr>
        <w:t xml:space="preserve">Při vstupu do školy ve Ptení nás přivítá socha učitele národů </w:t>
      </w:r>
    </w:p>
    <w:p w:rsidR="00445A0C" w:rsidRDefault="00445A0C" w:rsidP="00445A0C">
      <w:pPr>
        <w:contextualSpacing/>
        <w:rPr>
          <w:rFonts w:cs="Times New Roman"/>
          <w:sz w:val="24"/>
          <w:szCs w:val="24"/>
        </w:rPr>
      </w:pPr>
      <w:r>
        <w:rPr>
          <w:rFonts w:cs="Times New Roman"/>
          <w:sz w:val="24"/>
          <w:szCs w:val="24"/>
        </w:rPr>
        <w:t>J.A. Komenského s jeho citátem:</w:t>
      </w:r>
    </w:p>
    <w:p w:rsidR="00445A0C" w:rsidRDefault="00445A0C" w:rsidP="00445A0C">
      <w:pPr>
        <w:contextualSpacing/>
        <w:rPr>
          <w:rFonts w:cs="Times New Roman"/>
          <w:sz w:val="24"/>
          <w:szCs w:val="24"/>
        </w:rPr>
      </w:pPr>
      <w:r>
        <w:rPr>
          <w:rFonts w:cs="Times New Roman"/>
          <w:sz w:val="24"/>
          <w:szCs w:val="24"/>
        </w:rPr>
        <w:t>Každý den, je drahocenný dar od Tvůrce,</w:t>
      </w:r>
    </w:p>
    <w:p w:rsidR="00445A0C" w:rsidRDefault="00445A0C" w:rsidP="00445A0C">
      <w:pPr>
        <w:contextualSpacing/>
        <w:rPr>
          <w:rFonts w:cs="Times New Roman"/>
          <w:sz w:val="24"/>
          <w:szCs w:val="24"/>
        </w:rPr>
      </w:pPr>
      <w:r>
        <w:rPr>
          <w:rFonts w:cs="Times New Roman"/>
          <w:sz w:val="24"/>
          <w:szCs w:val="24"/>
        </w:rPr>
        <w:t>neutrácej jej, neboť Tvá budoucnost žije v něm.</w:t>
      </w:r>
    </w:p>
    <w:p w:rsidR="00445A0C" w:rsidRDefault="00445A0C" w:rsidP="00445A0C">
      <w:pPr>
        <w:contextualSpacing/>
        <w:rPr>
          <w:rFonts w:cs="Times New Roman"/>
          <w:sz w:val="24"/>
          <w:szCs w:val="24"/>
        </w:rPr>
      </w:pPr>
      <w:r>
        <w:rPr>
          <w:rFonts w:cs="Times New Roman"/>
          <w:sz w:val="24"/>
          <w:szCs w:val="24"/>
        </w:rPr>
        <w:t xml:space="preserve">V letošním roce 28.3.od jeho narození uplynulo 420 let </w:t>
      </w:r>
    </w:p>
    <w:p w:rsidR="00445A0C" w:rsidRDefault="00445A0C" w:rsidP="00445A0C">
      <w:pPr>
        <w:contextualSpacing/>
        <w:rPr>
          <w:rFonts w:cs="Times New Roman"/>
          <w:sz w:val="24"/>
          <w:szCs w:val="24"/>
        </w:rPr>
      </w:pPr>
    </w:p>
    <w:p w:rsidR="00445A0C" w:rsidRPr="000674C8" w:rsidRDefault="00445A0C" w:rsidP="00445A0C">
      <w:pPr>
        <w:tabs>
          <w:tab w:val="left" w:pos="2763"/>
        </w:tabs>
        <w:contextualSpacing/>
        <w:rPr>
          <w:rFonts w:cs="Times New Roman"/>
          <w:b/>
          <w:sz w:val="24"/>
          <w:szCs w:val="24"/>
        </w:rPr>
      </w:pPr>
      <w:r w:rsidRPr="000674C8">
        <w:rPr>
          <w:rFonts w:cs="Times New Roman"/>
          <w:b/>
          <w:sz w:val="24"/>
          <w:szCs w:val="24"/>
        </w:rPr>
        <w:t>V roce 2013 se významného životního jubilea dožívají tito občané:</w:t>
      </w:r>
    </w:p>
    <w:p w:rsidR="00445A0C" w:rsidRDefault="00445A0C" w:rsidP="00445A0C">
      <w:pPr>
        <w:ind w:firstLine="709"/>
        <w:contextualSpacing/>
        <w:rPr>
          <w:rFonts w:cs="Times New Roman"/>
          <w:sz w:val="24"/>
          <w:szCs w:val="24"/>
        </w:rPr>
      </w:pPr>
      <w:r>
        <w:rPr>
          <w:rFonts w:cs="Times New Roman"/>
          <w:sz w:val="24"/>
          <w:szCs w:val="24"/>
        </w:rPr>
        <w:tab/>
      </w:r>
      <w:r>
        <w:rPr>
          <w:rFonts w:cs="Times New Roman"/>
          <w:sz w:val="24"/>
          <w:szCs w:val="24"/>
        </w:rPr>
        <w:tab/>
        <w:t>Hanák Pavel</w:t>
      </w:r>
    </w:p>
    <w:p w:rsidR="00445A0C" w:rsidRDefault="00445A0C" w:rsidP="00445A0C">
      <w:pPr>
        <w:ind w:firstLine="709"/>
        <w:contextualSpacing/>
        <w:rPr>
          <w:rFonts w:cs="Times New Roman"/>
          <w:sz w:val="24"/>
          <w:szCs w:val="24"/>
        </w:rPr>
      </w:pPr>
      <w:r>
        <w:rPr>
          <w:rFonts w:cs="Times New Roman"/>
          <w:sz w:val="24"/>
          <w:szCs w:val="24"/>
        </w:rPr>
        <w:tab/>
      </w:r>
      <w:r>
        <w:rPr>
          <w:rFonts w:cs="Times New Roman"/>
          <w:sz w:val="24"/>
          <w:szCs w:val="24"/>
        </w:rPr>
        <w:tab/>
        <w:t>Němečková Zdena</w:t>
      </w:r>
    </w:p>
    <w:p w:rsidR="00445A0C" w:rsidRDefault="00445A0C" w:rsidP="00445A0C">
      <w:pPr>
        <w:ind w:firstLine="709"/>
        <w:contextualSpacing/>
        <w:rPr>
          <w:rFonts w:cs="Times New Roman"/>
          <w:sz w:val="24"/>
          <w:szCs w:val="24"/>
        </w:rPr>
      </w:pPr>
      <w:r>
        <w:rPr>
          <w:rFonts w:cs="Times New Roman"/>
          <w:sz w:val="24"/>
          <w:szCs w:val="24"/>
        </w:rPr>
        <w:tab/>
      </w:r>
      <w:r>
        <w:rPr>
          <w:rFonts w:cs="Times New Roman"/>
          <w:sz w:val="24"/>
          <w:szCs w:val="24"/>
        </w:rPr>
        <w:tab/>
        <w:t>Valtrová Věra</w:t>
      </w:r>
    </w:p>
    <w:p w:rsidR="00445A0C" w:rsidRDefault="00445A0C" w:rsidP="00445A0C">
      <w:pPr>
        <w:ind w:firstLine="709"/>
        <w:contextualSpacing/>
        <w:rPr>
          <w:rFonts w:cs="Times New Roman"/>
          <w:sz w:val="24"/>
          <w:szCs w:val="24"/>
        </w:rPr>
      </w:pPr>
      <w:r>
        <w:rPr>
          <w:rFonts w:cs="Times New Roman"/>
          <w:sz w:val="24"/>
          <w:szCs w:val="24"/>
        </w:rPr>
        <w:tab/>
      </w:r>
      <w:r>
        <w:rPr>
          <w:rFonts w:cs="Times New Roman"/>
          <w:sz w:val="24"/>
          <w:szCs w:val="24"/>
        </w:rPr>
        <w:tab/>
        <w:t xml:space="preserve">Trunečková Aloisie </w:t>
      </w:r>
    </w:p>
    <w:p w:rsidR="00445A0C" w:rsidRPr="00284002" w:rsidRDefault="00445A0C" w:rsidP="00445A0C">
      <w:pPr>
        <w:contextualSpacing/>
        <w:rPr>
          <w:rFonts w:cs="Times New Roman"/>
          <w:sz w:val="24"/>
          <w:szCs w:val="24"/>
        </w:rPr>
      </w:pPr>
      <w:r>
        <w:rPr>
          <w:rFonts w:cs="Times New Roman"/>
          <w:sz w:val="24"/>
          <w:szCs w:val="24"/>
        </w:rPr>
        <w:t>Všem jubilantům přejeme pevné zdraví, hodně štěstí a spokojenosti, mnoho sil do dalších let.</w:t>
      </w:r>
    </w:p>
    <w:p w:rsidR="00445A0C" w:rsidRPr="004A3B40" w:rsidRDefault="00445A0C" w:rsidP="00445A0C">
      <w:pPr>
        <w:jc w:val="center"/>
        <w:rPr>
          <w:rFonts w:cs="Times New Roman"/>
          <w:b/>
          <w:bCs/>
          <w:sz w:val="24"/>
          <w:szCs w:val="24"/>
          <w:u w:val="single"/>
        </w:rPr>
      </w:pPr>
      <w:r>
        <w:rPr>
          <w:rFonts w:cs="Times New Roman"/>
          <w:b/>
          <w:bCs/>
          <w:sz w:val="24"/>
          <w:szCs w:val="24"/>
          <w:u w:val="single"/>
        </w:rPr>
        <w:lastRenderedPageBreak/>
        <w:t>C</w:t>
      </w:r>
      <w:r w:rsidRPr="004A3B40">
        <w:rPr>
          <w:rFonts w:cs="Times New Roman"/>
          <w:b/>
          <w:bCs/>
          <w:sz w:val="24"/>
          <w:szCs w:val="24"/>
          <w:u w:val="single"/>
        </w:rPr>
        <w:t>írkevní rok farnosti Stínava</w:t>
      </w:r>
    </w:p>
    <w:p w:rsidR="00445A0C" w:rsidRPr="004A3B40" w:rsidRDefault="00445A0C" w:rsidP="00445A0C">
      <w:pPr>
        <w:contextualSpacing/>
        <w:rPr>
          <w:sz w:val="24"/>
          <w:szCs w:val="24"/>
        </w:rPr>
      </w:pPr>
      <w:r>
        <w:rPr>
          <w:sz w:val="24"/>
          <w:szCs w:val="24"/>
        </w:rPr>
        <w:t xml:space="preserve">Od 1.7. 2006 je naším farářem </w:t>
      </w:r>
      <w:r w:rsidRPr="004A3B40">
        <w:rPr>
          <w:sz w:val="24"/>
          <w:szCs w:val="24"/>
        </w:rPr>
        <w:t xml:space="preserve">je P. Mgr Mariusz Radaczynski. </w:t>
      </w:r>
    </w:p>
    <w:p w:rsidR="00445A0C" w:rsidRDefault="00445A0C" w:rsidP="00445A0C">
      <w:pPr>
        <w:contextualSpacing/>
        <w:rPr>
          <w:sz w:val="24"/>
          <w:szCs w:val="24"/>
        </w:rPr>
      </w:pPr>
      <w:r w:rsidRPr="004A3B40">
        <w:rPr>
          <w:sz w:val="24"/>
          <w:szCs w:val="24"/>
        </w:rPr>
        <w:t>Mše svaté se konají v kostele Povýšení sv. Kříže ve Stínavě. Pravidelné nedělní mše sv. jsou v 9 hodin, středeční v letním období v 18 hodin, v zimním období v </w:t>
      </w:r>
      <w:r>
        <w:rPr>
          <w:sz w:val="24"/>
          <w:szCs w:val="24"/>
        </w:rPr>
        <w:t>16</w:t>
      </w:r>
      <w:r w:rsidRPr="004A3B40">
        <w:rPr>
          <w:sz w:val="24"/>
          <w:szCs w:val="24"/>
        </w:rPr>
        <w:t xml:space="preserve"> hodin.</w:t>
      </w:r>
    </w:p>
    <w:p w:rsidR="00445A0C" w:rsidRDefault="00445A0C" w:rsidP="00445A0C">
      <w:pPr>
        <w:contextualSpacing/>
        <w:rPr>
          <w:sz w:val="24"/>
          <w:szCs w:val="24"/>
        </w:rPr>
      </w:pPr>
      <w:r w:rsidRPr="00BF702E">
        <w:rPr>
          <w:sz w:val="24"/>
          <w:szCs w:val="24"/>
        </w:rPr>
        <w:t>Každou první středu v měsíci probíhá po mši sv. adorace.</w:t>
      </w:r>
    </w:p>
    <w:p w:rsidR="00445A0C" w:rsidRPr="00BF702E" w:rsidRDefault="00445A0C" w:rsidP="00445A0C">
      <w:pPr>
        <w:contextualSpacing/>
        <w:rPr>
          <w:sz w:val="24"/>
          <w:szCs w:val="24"/>
        </w:rPr>
      </w:pPr>
      <w:r>
        <w:rPr>
          <w:sz w:val="24"/>
          <w:szCs w:val="24"/>
        </w:rPr>
        <w:t>Každý první pátek v měsíci v dopol. hodinách navštěvuje doma naše nemocné pan farář.</w:t>
      </w:r>
    </w:p>
    <w:p w:rsidR="00445A0C" w:rsidRPr="00BF702E" w:rsidRDefault="00445A0C" w:rsidP="00445A0C">
      <w:pPr>
        <w:contextualSpacing/>
        <w:rPr>
          <w:sz w:val="24"/>
          <w:szCs w:val="24"/>
        </w:rPr>
      </w:pPr>
      <w:r w:rsidRPr="00BF702E">
        <w:rPr>
          <w:sz w:val="24"/>
          <w:szCs w:val="24"/>
        </w:rPr>
        <w:t>Každý pátek v 17 hodin probíhá v kostele modlitba růžence.</w:t>
      </w:r>
    </w:p>
    <w:p w:rsidR="00445A0C" w:rsidRPr="00BF702E" w:rsidRDefault="00445A0C" w:rsidP="00445A0C">
      <w:pPr>
        <w:contextualSpacing/>
        <w:rPr>
          <w:sz w:val="24"/>
          <w:szCs w:val="24"/>
        </w:rPr>
      </w:pPr>
      <w:r w:rsidRPr="00BF702E">
        <w:rPr>
          <w:sz w:val="24"/>
          <w:szCs w:val="24"/>
        </w:rPr>
        <w:t>Ve farnosti se jednou za čtrnáct dní v</w:t>
      </w:r>
      <w:r>
        <w:rPr>
          <w:sz w:val="24"/>
          <w:szCs w:val="24"/>
        </w:rPr>
        <w:t> </w:t>
      </w:r>
      <w:r w:rsidRPr="00BF702E">
        <w:rPr>
          <w:sz w:val="24"/>
          <w:szCs w:val="24"/>
        </w:rPr>
        <w:t>neděli</w:t>
      </w:r>
      <w:r>
        <w:rPr>
          <w:sz w:val="24"/>
          <w:szCs w:val="24"/>
        </w:rPr>
        <w:t xml:space="preserve"> </w:t>
      </w:r>
      <w:r w:rsidRPr="00BF702E">
        <w:rPr>
          <w:sz w:val="24"/>
          <w:szCs w:val="24"/>
        </w:rPr>
        <w:t>schází společenství rodin.</w:t>
      </w:r>
    </w:p>
    <w:p w:rsidR="00445A0C" w:rsidRPr="004A3B40" w:rsidRDefault="00445A0C" w:rsidP="00445A0C">
      <w:pPr>
        <w:contextualSpacing/>
        <w:rPr>
          <w:sz w:val="24"/>
          <w:szCs w:val="24"/>
        </w:rPr>
      </w:pPr>
      <w:r w:rsidRPr="004A3B40">
        <w:rPr>
          <w:sz w:val="24"/>
          <w:szCs w:val="24"/>
        </w:rPr>
        <w:t xml:space="preserve">Při některých mších vystupuje stínavská schola pod vedením M. Sitteho. Účinkují zde dospělí i děti. </w:t>
      </w:r>
    </w:p>
    <w:p w:rsidR="00445A0C" w:rsidRPr="004A3B40" w:rsidRDefault="00445A0C" w:rsidP="00445A0C">
      <w:pPr>
        <w:contextualSpacing/>
        <w:rPr>
          <w:b/>
          <w:sz w:val="24"/>
          <w:szCs w:val="24"/>
        </w:rPr>
      </w:pPr>
      <w:r w:rsidRPr="004A3B40">
        <w:rPr>
          <w:b/>
          <w:sz w:val="24"/>
          <w:szCs w:val="24"/>
        </w:rPr>
        <w:t>V roce 2012 proběhly ve farnosti Stínava tyto akce:</w:t>
      </w:r>
    </w:p>
    <w:p w:rsidR="00445A0C" w:rsidRPr="004A3B40" w:rsidRDefault="00445A0C" w:rsidP="00445A0C">
      <w:pPr>
        <w:contextualSpacing/>
        <w:rPr>
          <w:sz w:val="24"/>
          <w:szCs w:val="24"/>
        </w:rPr>
      </w:pPr>
      <w:r w:rsidRPr="004A3B40">
        <w:rPr>
          <w:b/>
          <w:sz w:val="24"/>
          <w:szCs w:val="24"/>
        </w:rPr>
        <w:t xml:space="preserve">1. 1. 2012 – </w:t>
      </w:r>
      <w:r w:rsidRPr="004A3B40">
        <w:rPr>
          <w:sz w:val="24"/>
          <w:szCs w:val="24"/>
        </w:rPr>
        <w:t>s</w:t>
      </w:r>
      <w:r>
        <w:rPr>
          <w:sz w:val="24"/>
          <w:szCs w:val="24"/>
        </w:rPr>
        <w:t>lavnost</w:t>
      </w:r>
      <w:r w:rsidRPr="004A3B40">
        <w:rPr>
          <w:sz w:val="24"/>
          <w:szCs w:val="24"/>
        </w:rPr>
        <w:t xml:space="preserve"> Matky Boží Panny Marie</w:t>
      </w:r>
    </w:p>
    <w:p w:rsidR="00445A0C" w:rsidRPr="004A3B40" w:rsidRDefault="00445A0C" w:rsidP="00445A0C">
      <w:pPr>
        <w:contextualSpacing/>
        <w:rPr>
          <w:b/>
          <w:sz w:val="24"/>
          <w:szCs w:val="24"/>
        </w:rPr>
      </w:pPr>
      <w:r w:rsidRPr="004A3B40">
        <w:rPr>
          <w:b/>
          <w:sz w:val="24"/>
          <w:szCs w:val="24"/>
        </w:rPr>
        <w:t>6. 1. 2012</w:t>
      </w:r>
      <w:r w:rsidRPr="004A3B40">
        <w:rPr>
          <w:sz w:val="24"/>
          <w:szCs w:val="24"/>
        </w:rPr>
        <w:t xml:space="preserve"> – slavnost Zjevení Páně</w:t>
      </w:r>
    </w:p>
    <w:p w:rsidR="00445A0C" w:rsidRPr="004A3B40" w:rsidRDefault="00445A0C" w:rsidP="00445A0C">
      <w:pPr>
        <w:contextualSpacing/>
        <w:rPr>
          <w:sz w:val="24"/>
          <w:szCs w:val="24"/>
        </w:rPr>
      </w:pPr>
      <w:r w:rsidRPr="004A3B40">
        <w:rPr>
          <w:b/>
          <w:sz w:val="24"/>
          <w:szCs w:val="24"/>
        </w:rPr>
        <w:t xml:space="preserve">7. 1. 2012 - </w:t>
      </w:r>
      <w:r w:rsidRPr="004A3B40">
        <w:rPr>
          <w:sz w:val="24"/>
          <w:szCs w:val="24"/>
        </w:rPr>
        <w:t xml:space="preserve">tříkrálová sbírka – sbírka pro pomoc lidem v nouzi a podporu charitního díla – organizuje Charita Konice ve spolupráci s dobrovolníky (dospělými i dětmi) ze Stínavy. </w:t>
      </w:r>
    </w:p>
    <w:p w:rsidR="00445A0C" w:rsidRDefault="00445A0C" w:rsidP="00445A0C">
      <w:pPr>
        <w:contextualSpacing/>
        <w:rPr>
          <w:sz w:val="24"/>
          <w:szCs w:val="24"/>
        </w:rPr>
      </w:pPr>
      <w:r w:rsidRPr="004A3B40">
        <w:rPr>
          <w:sz w:val="24"/>
          <w:szCs w:val="24"/>
        </w:rPr>
        <w:t>Vybralo se</w:t>
      </w:r>
      <w:r>
        <w:rPr>
          <w:sz w:val="24"/>
          <w:szCs w:val="24"/>
        </w:rPr>
        <w:t xml:space="preserve"> 5070 Kč.</w:t>
      </w:r>
    </w:p>
    <w:p w:rsidR="00445A0C" w:rsidRPr="004A3B40" w:rsidRDefault="00445A0C" w:rsidP="00445A0C">
      <w:pPr>
        <w:contextualSpacing/>
        <w:rPr>
          <w:sz w:val="24"/>
          <w:szCs w:val="24"/>
        </w:rPr>
      </w:pPr>
      <w:r>
        <w:rPr>
          <w:sz w:val="24"/>
          <w:szCs w:val="24"/>
        </w:rPr>
        <w:t>Charita Konice děkuje za všechny dary na pomoc lidem v nouzi. Také děkujeme všem koledníkům a těm, kteří je doprovázeli. Všem upřímné Pán Bůh zaplať.</w:t>
      </w:r>
    </w:p>
    <w:p w:rsidR="00445A0C" w:rsidRDefault="00445A0C" w:rsidP="00445A0C">
      <w:pPr>
        <w:contextualSpacing/>
        <w:rPr>
          <w:sz w:val="24"/>
          <w:szCs w:val="24"/>
        </w:rPr>
      </w:pPr>
      <w:r w:rsidRPr="004A3B40">
        <w:rPr>
          <w:b/>
          <w:sz w:val="24"/>
          <w:szCs w:val="24"/>
        </w:rPr>
        <w:t>8. 1. 2012 -</w:t>
      </w:r>
      <w:r w:rsidRPr="004A3B40">
        <w:rPr>
          <w:sz w:val="24"/>
          <w:szCs w:val="24"/>
        </w:rPr>
        <w:t>svátek Křtu Páně</w:t>
      </w:r>
    </w:p>
    <w:p w:rsidR="00445A0C" w:rsidRPr="003A29F7" w:rsidRDefault="00445A0C" w:rsidP="00445A0C">
      <w:pPr>
        <w:contextualSpacing/>
        <w:rPr>
          <w:b/>
          <w:sz w:val="24"/>
          <w:szCs w:val="24"/>
        </w:rPr>
      </w:pPr>
      <w:r w:rsidRPr="003A29F7">
        <w:rPr>
          <w:b/>
          <w:sz w:val="24"/>
          <w:szCs w:val="24"/>
        </w:rPr>
        <w:t xml:space="preserve">19.2. </w:t>
      </w:r>
      <w:r>
        <w:rPr>
          <w:b/>
          <w:sz w:val="24"/>
          <w:szCs w:val="24"/>
        </w:rPr>
        <w:t xml:space="preserve">2012 </w:t>
      </w:r>
      <w:r w:rsidRPr="003A29F7">
        <w:rPr>
          <w:sz w:val="24"/>
          <w:szCs w:val="24"/>
        </w:rPr>
        <w:t>křest</w:t>
      </w:r>
      <w:r>
        <w:rPr>
          <w:sz w:val="24"/>
          <w:szCs w:val="24"/>
        </w:rPr>
        <w:t xml:space="preserve"> Sáry Dvorské</w:t>
      </w:r>
    </w:p>
    <w:p w:rsidR="00445A0C" w:rsidRPr="004A3B40" w:rsidRDefault="00445A0C" w:rsidP="00445A0C">
      <w:pPr>
        <w:contextualSpacing/>
        <w:rPr>
          <w:sz w:val="24"/>
          <w:szCs w:val="24"/>
        </w:rPr>
      </w:pPr>
      <w:r w:rsidRPr="004A3B40">
        <w:rPr>
          <w:b/>
          <w:sz w:val="24"/>
          <w:szCs w:val="24"/>
        </w:rPr>
        <w:t xml:space="preserve">22.2. 2012- </w:t>
      </w:r>
      <w:r w:rsidRPr="004A3B40">
        <w:rPr>
          <w:sz w:val="24"/>
          <w:szCs w:val="24"/>
        </w:rPr>
        <w:t>popeleční středa</w:t>
      </w:r>
    </w:p>
    <w:p w:rsidR="00445A0C" w:rsidRPr="004A3B40" w:rsidRDefault="00445A0C" w:rsidP="00445A0C">
      <w:pPr>
        <w:contextualSpacing/>
        <w:rPr>
          <w:sz w:val="24"/>
          <w:szCs w:val="24"/>
        </w:rPr>
      </w:pPr>
      <w:r w:rsidRPr="004A3B40">
        <w:rPr>
          <w:b/>
          <w:sz w:val="24"/>
          <w:szCs w:val="24"/>
        </w:rPr>
        <w:t>22.2.- 8.4. 2012</w:t>
      </w:r>
      <w:r w:rsidRPr="004A3B40">
        <w:rPr>
          <w:sz w:val="24"/>
          <w:szCs w:val="24"/>
        </w:rPr>
        <w:t xml:space="preserve"> – pobožnosti křížové cesty – rozjímání.</w:t>
      </w:r>
    </w:p>
    <w:p w:rsidR="00445A0C" w:rsidRPr="004A3B40" w:rsidRDefault="00445A0C" w:rsidP="00445A0C">
      <w:pPr>
        <w:contextualSpacing/>
        <w:rPr>
          <w:sz w:val="24"/>
          <w:szCs w:val="24"/>
        </w:rPr>
      </w:pPr>
      <w:r w:rsidRPr="004A3B40">
        <w:rPr>
          <w:sz w:val="24"/>
          <w:szCs w:val="24"/>
        </w:rPr>
        <w:t>Dvatisíce let po smrti Ježíš</w:t>
      </w:r>
      <w:r>
        <w:rPr>
          <w:sz w:val="24"/>
          <w:szCs w:val="24"/>
        </w:rPr>
        <w:t>e</w:t>
      </w:r>
      <w:r w:rsidRPr="004A3B40">
        <w:rPr>
          <w:sz w:val="24"/>
          <w:szCs w:val="24"/>
        </w:rPr>
        <w:t xml:space="preserve"> se k němu hlásí každý třetí člověk na této planetě. Zanechal v dějinách </w:t>
      </w:r>
      <w:r>
        <w:rPr>
          <w:sz w:val="24"/>
          <w:szCs w:val="24"/>
        </w:rPr>
        <w:t xml:space="preserve">tak </w:t>
      </w:r>
      <w:r w:rsidRPr="004A3B40">
        <w:rPr>
          <w:sz w:val="24"/>
          <w:szCs w:val="24"/>
        </w:rPr>
        <w:t xml:space="preserve">zřetelnou stopu, </w:t>
      </w:r>
      <w:r>
        <w:rPr>
          <w:sz w:val="24"/>
          <w:szCs w:val="24"/>
        </w:rPr>
        <w:t xml:space="preserve">že </w:t>
      </w:r>
      <w:r w:rsidRPr="004A3B40">
        <w:rPr>
          <w:sz w:val="24"/>
          <w:szCs w:val="24"/>
        </w:rPr>
        <w:t>ovlivnil lidi ze všech končin této země.</w:t>
      </w:r>
    </w:p>
    <w:p w:rsidR="00445A0C" w:rsidRPr="004A3B40" w:rsidRDefault="00445A0C" w:rsidP="00445A0C">
      <w:pPr>
        <w:contextualSpacing/>
        <w:rPr>
          <w:b/>
          <w:sz w:val="24"/>
          <w:szCs w:val="24"/>
        </w:rPr>
      </w:pPr>
      <w:r w:rsidRPr="004A3B40">
        <w:rPr>
          <w:b/>
          <w:sz w:val="24"/>
          <w:szCs w:val="24"/>
        </w:rPr>
        <w:t xml:space="preserve">8.4. 2012 - </w:t>
      </w:r>
      <w:r w:rsidRPr="004A3B40">
        <w:rPr>
          <w:sz w:val="24"/>
          <w:szCs w:val="24"/>
        </w:rPr>
        <w:t>Boží hod velikonoční – slavnostní mše sv.</w:t>
      </w:r>
    </w:p>
    <w:p w:rsidR="00445A0C" w:rsidRPr="004A3B40" w:rsidRDefault="00445A0C" w:rsidP="00445A0C">
      <w:pPr>
        <w:contextualSpacing/>
        <w:rPr>
          <w:sz w:val="24"/>
          <w:szCs w:val="24"/>
        </w:rPr>
      </w:pPr>
      <w:r w:rsidRPr="004A3B40">
        <w:rPr>
          <w:b/>
          <w:sz w:val="24"/>
          <w:szCs w:val="24"/>
        </w:rPr>
        <w:t xml:space="preserve">1. 5. až 31. 5. 2012 – </w:t>
      </w:r>
      <w:r w:rsidRPr="004A3B40">
        <w:rPr>
          <w:sz w:val="24"/>
          <w:szCs w:val="24"/>
        </w:rPr>
        <w:t>májové pobožnosti</w:t>
      </w:r>
    </w:p>
    <w:p w:rsidR="00445A0C" w:rsidRPr="004A3B40" w:rsidRDefault="00445A0C" w:rsidP="00445A0C">
      <w:pPr>
        <w:contextualSpacing/>
        <w:rPr>
          <w:sz w:val="24"/>
          <w:szCs w:val="24"/>
        </w:rPr>
      </w:pPr>
      <w:r w:rsidRPr="004A3B40">
        <w:rPr>
          <w:b/>
          <w:sz w:val="24"/>
          <w:szCs w:val="24"/>
        </w:rPr>
        <w:t xml:space="preserve">20.5. 2012 – </w:t>
      </w:r>
      <w:r w:rsidRPr="004A3B40">
        <w:rPr>
          <w:sz w:val="24"/>
          <w:szCs w:val="24"/>
        </w:rPr>
        <w:t>májová pobožnost v kapličce</w:t>
      </w:r>
    </w:p>
    <w:p w:rsidR="00445A0C" w:rsidRDefault="00445A0C" w:rsidP="00445A0C">
      <w:pPr>
        <w:contextualSpacing/>
        <w:rPr>
          <w:sz w:val="24"/>
          <w:szCs w:val="24"/>
        </w:rPr>
      </w:pPr>
      <w:r w:rsidRPr="004A3B40">
        <w:rPr>
          <w:b/>
          <w:sz w:val="24"/>
          <w:szCs w:val="24"/>
        </w:rPr>
        <w:t xml:space="preserve">27.5. 2012  - </w:t>
      </w:r>
      <w:r>
        <w:rPr>
          <w:sz w:val="24"/>
          <w:szCs w:val="24"/>
        </w:rPr>
        <w:t>slavnost seslání ducha</w:t>
      </w:r>
      <w:r w:rsidRPr="004A3B40">
        <w:rPr>
          <w:sz w:val="24"/>
          <w:szCs w:val="24"/>
        </w:rPr>
        <w:t xml:space="preserve"> sv.</w:t>
      </w:r>
    </w:p>
    <w:p w:rsidR="00445A0C" w:rsidRPr="004A3B40" w:rsidRDefault="00445A0C" w:rsidP="00445A0C">
      <w:pPr>
        <w:contextualSpacing/>
        <w:rPr>
          <w:b/>
          <w:sz w:val="24"/>
          <w:szCs w:val="24"/>
        </w:rPr>
      </w:pPr>
      <w:r w:rsidRPr="00C076D7">
        <w:rPr>
          <w:b/>
          <w:sz w:val="24"/>
          <w:szCs w:val="24"/>
        </w:rPr>
        <w:t>28.5. -2.6. 2012</w:t>
      </w:r>
      <w:r>
        <w:rPr>
          <w:sz w:val="24"/>
          <w:szCs w:val="24"/>
        </w:rPr>
        <w:t xml:space="preserve"> – výmalba v kostele</w:t>
      </w:r>
    </w:p>
    <w:p w:rsidR="00445A0C" w:rsidRPr="00C076D7" w:rsidRDefault="00445A0C" w:rsidP="00445A0C">
      <w:pPr>
        <w:contextualSpacing/>
        <w:rPr>
          <w:sz w:val="24"/>
          <w:szCs w:val="24"/>
        </w:rPr>
      </w:pPr>
      <w:r>
        <w:rPr>
          <w:b/>
          <w:sz w:val="24"/>
          <w:szCs w:val="24"/>
        </w:rPr>
        <w:t xml:space="preserve">3.6. 2012 – </w:t>
      </w:r>
      <w:r>
        <w:rPr>
          <w:sz w:val="24"/>
          <w:szCs w:val="24"/>
        </w:rPr>
        <w:t>slavnost Nejsvětější Trojice</w:t>
      </w:r>
    </w:p>
    <w:p w:rsidR="00445A0C" w:rsidRDefault="00445A0C" w:rsidP="00445A0C">
      <w:pPr>
        <w:contextualSpacing/>
        <w:rPr>
          <w:sz w:val="24"/>
          <w:szCs w:val="24"/>
        </w:rPr>
      </w:pPr>
      <w:r>
        <w:rPr>
          <w:b/>
          <w:sz w:val="24"/>
          <w:szCs w:val="24"/>
        </w:rPr>
        <w:t>7. 6. 2012</w:t>
      </w:r>
      <w:r w:rsidRPr="004A3B40">
        <w:rPr>
          <w:b/>
          <w:sz w:val="24"/>
          <w:szCs w:val="24"/>
        </w:rPr>
        <w:t xml:space="preserve"> </w:t>
      </w:r>
      <w:r>
        <w:rPr>
          <w:b/>
          <w:sz w:val="24"/>
          <w:szCs w:val="24"/>
        </w:rPr>
        <w:t>–</w:t>
      </w:r>
      <w:r w:rsidRPr="004A3B40">
        <w:rPr>
          <w:b/>
          <w:sz w:val="24"/>
          <w:szCs w:val="24"/>
        </w:rPr>
        <w:t xml:space="preserve"> </w:t>
      </w:r>
      <w:r>
        <w:rPr>
          <w:sz w:val="24"/>
          <w:szCs w:val="24"/>
        </w:rPr>
        <w:t>Tělo a Krve Páně (Boží tělo)</w:t>
      </w:r>
      <w:r w:rsidRPr="004A3B40">
        <w:rPr>
          <w:sz w:val="24"/>
          <w:szCs w:val="24"/>
        </w:rPr>
        <w:t xml:space="preserve"> – mše sv. v kostele a průvod po obci</w:t>
      </w:r>
    </w:p>
    <w:p w:rsidR="00445A0C" w:rsidRDefault="00445A0C" w:rsidP="00445A0C">
      <w:pPr>
        <w:contextualSpacing/>
        <w:rPr>
          <w:sz w:val="24"/>
          <w:szCs w:val="24"/>
        </w:rPr>
      </w:pPr>
      <w:r w:rsidRPr="00C076D7">
        <w:rPr>
          <w:b/>
          <w:sz w:val="24"/>
          <w:szCs w:val="24"/>
        </w:rPr>
        <w:t>10.6. 2012</w:t>
      </w:r>
      <w:r>
        <w:rPr>
          <w:sz w:val="24"/>
          <w:szCs w:val="24"/>
        </w:rPr>
        <w:t xml:space="preserve"> – první sv. přijímání přijala Klárka Sittová  a Jiří Badal</w:t>
      </w:r>
    </w:p>
    <w:p w:rsidR="00445A0C" w:rsidRDefault="00445A0C" w:rsidP="00445A0C">
      <w:pPr>
        <w:contextualSpacing/>
        <w:rPr>
          <w:sz w:val="24"/>
          <w:szCs w:val="24"/>
        </w:rPr>
      </w:pPr>
      <w:r w:rsidRPr="004A3B40">
        <w:rPr>
          <w:b/>
          <w:sz w:val="24"/>
          <w:szCs w:val="24"/>
        </w:rPr>
        <w:t>5. 7. 201</w:t>
      </w:r>
      <w:r>
        <w:rPr>
          <w:b/>
          <w:sz w:val="24"/>
          <w:szCs w:val="24"/>
        </w:rPr>
        <w:t>2</w:t>
      </w:r>
      <w:r w:rsidRPr="004A3B40">
        <w:rPr>
          <w:sz w:val="24"/>
          <w:szCs w:val="24"/>
        </w:rPr>
        <w:t xml:space="preserve"> </w:t>
      </w:r>
      <w:r w:rsidRPr="004A3B40">
        <w:rPr>
          <w:b/>
          <w:sz w:val="24"/>
          <w:szCs w:val="24"/>
        </w:rPr>
        <w:t xml:space="preserve">- </w:t>
      </w:r>
      <w:r w:rsidRPr="00C076D7">
        <w:rPr>
          <w:sz w:val="24"/>
          <w:szCs w:val="24"/>
        </w:rPr>
        <w:t>sv. Cyril a Metoděj</w:t>
      </w:r>
      <w:r w:rsidRPr="004A3B40">
        <w:rPr>
          <w:sz w:val="24"/>
          <w:szCs w:val="24"/>
        </w:rPr>
        <w:t xml:space="preserve"> - mše sv. u kapličky, kde podle tradice křtili Cyril a Metoděj. </w:t>
      </w:r>
    </w:p>
    <w:p w:rsidR="00445A0C" w:rsidRPr="004A3B40" w:rsidRDefault="00445A0C" w:rsidP="00445A0C">
      <w:pPr>
        <w:contextualSpacing/>
        <w:rPr>
          <w:sz w:val="24"/>
          <w:szCs w:val="24"/>
        </w:rPr>
      </w:pPr>
      <w:r w:rsidRPr="00C076D7">
        <w:rPr>
          <w:b/>
          <w:sz w:val="24"/>
          <w:szCs w:val="24"/>
        </w:rPr>
        <w:t>24.7. -2.8. 2012</w:t>
      </w:r>
      <w:r>
        <w:rPr>
          <w:sz w:val="24"/>
          <w:szCs w:val="24"/>
        </w:rPr>
        <w:t xml:space="preserve"> – farní stanový tábor  v Protivanově pod  záštitou obč. zdr.Sarkander</w:t>
      </w:r>
    </w:p>
    <w:p w:rsidR="00445A0C" w:rsidRPr="00C076D7" w:rsidRDefault="00445A0C" w:rsidP="00445A0C">
      <w:pPr>
        <w:contextualSpacing/>
        <w:rPr>
          <w:sz w:val="24"/>
          <w:szCs w:val="24"/>
        </w:rPr>
      </w:pPr>
      <w:r w:rsidRPr="004A3B40">
        <w:rPr>
          <w:b/>
          <w:sz w:val="24"/>
          <w:szCs w:val="24"/>
        </w:rPr>
        <w:t xml:space="preserve">1. </w:t>
      </w:r>
      <w:r>
        <w:rPr>
          <w:b/>
          <w:sz w:val="24"/>
          <w:szCs w:val="24"/>
        </w:rPr>
        <w:t>9. 2012</w:t>
      </w:r>
      <w:r w:rsidRPr="004A3B40">
        <w:rPr>
          <w:b/>
          <w:sz w:val="24"/>
          <w:szCs w:val="24"/>
        </w:rPr>
        <w:t xml:space="preserve"> </w:t>
      </w:r>
      <w:r>
        <w:rPr>
          <w:b/>
          <w:sz w:val="24"/>
          <w:szCs w:val="24"/>
        </w:rPr>
        <w:t>–</w:t>
      </w:r>
      <w:r w:rsidRPr="004A3B40">
        <w:rPr>
          <w:b/>
          <w:sz w:val="24"/>
          <w:szCs w:val="24"/>
        </w:rPr>
        <w:t xml:space="preserve"> </w:t>
      </w:r>
      <w:r>
        <w:rPr>
          <w:sz w:val="24"/>
          <w:szCs w:val="24"/>
        </w:rPr>
        <w:t>p</w:t>
      </w:r>
      <w:r w:rsidRPr="00C076D7">
        <w:rPr>
          <w:sz w:val="24"/>
          <w:szCs w:val="24"/>
        </w:rPr>
        <w:t>ouť rodin spolu s faráře</w:t>
      </w:r>
      <w:r>
        <w:rPr>
          <w:sz w:val="24"/>
          <w:szCs w:val="24"/>
        </w:rPr>
        <w:t>m</w:t>
      </w:r>
      <w:r w:rsidRPr="00C076D7">
        <w:rPr>
          <w:sz w:val="24"/>
          <w:szCs w:val="24"/>
        </w:rPr>
        <w:t xml:space="preserve"> do poutního kostela Hostýn</w:t>
      </w:r>
      <w:r>
        <w:rPr>
          <w:sz w:val="24"/>
          <w:szCs w:val="24"/>
        </w:rPr>
        <w:t xml:space="preserve">  k výročí 100 let od papežské korunovace sochy Panny Marie.</w:t>
      </w:r>
    </w:p>
    <w:p w:rsidR="00445A0C" w:rsidRPr="004A3B40" w:rsidRDefault="00445A0C" w:rsidP="00445A0C">
      <w:pPr>
        <w:contextualSpacing/>
        <w:rPr>
          <w:sz w:val="24"/>
          <w:szCs w:val="24"/>
        </w:rPr>
      </w:pPr>
      <w:r>
        <w:rPr>
          <w:b/>
          <w:sz w:val="24"/>
          <w:szCs w:val="24"/>
        </w:rPr>
        <w:t>16. 9. 2012</w:t>
      </w:r>
      <w:r w:rsidRPr="004A3B40">
        <w:rPr>
          <w:b/>
          <w:sz w:val="24"/>
          <w:szCs w:val="24"/>
        </w:rPr>
        <w:t xml:space="preserve"> – </w:t>
      </w:r>
      <w:r w:rsidRPr="004A3B40">
        <w:rPr>
          <w:sz w:val="24"/>
          <w:szCs w:val="24"/>
        </w:rPr>
        <w:t>hody ve farnosti – oslava svátku Povýšení sv. kříže</w:t>
      </w:r>
    </w:p>
    <w:p w:rsidR="00445A0C" w:rsidRPr="004A3B40" w:rsidRDefault="00445A0C" w:rsidP="00445A0C">
      <w:pPr>
        <w:contextualSpacing/>
        <w:rPr>
          <w:sz w:val="24"/>
          <w:szCs w:val="24"/>
        </w:rPr>
      </w:pPr>
      <w:r>
        <w:rPr>
          <w:b/>
          <w:sz w:val="24"/>
          <w:szCs w:val="24"/>
        </w:rPr>
        <w:t>28. 9. 2012</w:t>
      </w:r>
      <w:r w:rsidRPr="004A3B40">
        <w:rPr>
          <w:b/>
          <w:sz w:val="24"/>
          <w:szCs w:val="24"/>
        </w:rPr>
        <w:t xml:space="preserve"> </w:t>
      </w:r>
      <w:r>
        <w:rPr>
          <w:b/>
          <w:sz w:val="24"/>
          <w:szCs w:val="24"/>
        </w:rPr>
        <w:t>–</w:t>
      </w:r>
      <w:r w:rsidRPr="004A3B40">
        <w:rPr>
          <w:b/>
          <w:sz w:val="24"/>
          <w:szCs w:val="24"/>
        </w:rPr>
        <w:t xml:space="preserve"> </w:t>
      </w:r>
      <w:r>
        <w:rPr>
          <w:sz w:val="24"/>
          <w:szCs w:val="24"/>
        </w:rPr>
        <w:t>svátek sv. Václava patrona české země – Den české státnosti.</w:t>
      </w:r>
    </w:p>
    <w:p w:rsidR="00445A0C" w:rsidRDefault="00445A0C" w:rsidP="00445A0C">
      <w:pPr>
        <w:contextualSpacing/>
        <w:rPr>
          <w:sz w:val="24"/>
          <w:szCs w:val="24"/>
        </w:rPr>
      </w:pPr>
      <w:r>
        <w:rPr>
          <w:b/>
          <w:sz w:val="24"/>
          <w:szCs w:val="24"/>
        </w:rPr>
        <w:t>30.9. 2012</w:t>
      </w:r>
      <w:r w:rsidRPr="004A3B40">
        <w:rPr>
          <w:b/>
          <w:sz w:val="24"/>
          <w:szCs w:val="24"/>
        </w:rPr>
        <w:t xml:space="preserve"> </w:t>
      </w:r>
      <w:r>
        <w:rPr>
          <w:b/>
          <w:sz w:val="24"/>
          <w:szCs w:val="24"/>
        </w:rPr>
        <w:t>–</w:t>
      </w:r>
      <w:r w:rsidRPr="004A3B40">
        <w:rPr>
          <w:sz w:val="24"/>
          <w:szCs w:val="24"/>
        </w:rPr>
        <w:t xml:space="preserve"> </w:t>
      </w:r>
      <w:r>
        <w:rPr>
          <w:sz w:val="24"/>
          <w:szCs w:val="24"/>
        </w:rPr>
        <w:t>mše sv. za úrodu</w:t>
      </w:r>
    </w:p>
    <w:p w:rsidR="00445A0C" w:rsidRDefault="00445A0C" w:rsidP="00445A0C">
      <w:pPr>
        <w:contextualSpacing/>
        <w:rPr>
          <w:sz w:val="24"/>
          <w:szCs w:val="24"/>
        </w:rPr>
      </w:pPr>
      <w:r>
        <w:rPr>
          <w:b/>
          <w:sz w:val="24"/>
          <w:szCs w:val="24"/>
        </w:rPr>
        <w:t>13</w:t>
      </w:r>
      <w:r w:rsidRPr="004A3B40">
        <w:rPr>
          <w:b/>
          <w:sz w:val="24"/>
          <w:szCs w:val="24"/>
        </w:rPr>
        <w:t>. 10. 201</w:t>
      </w:r>
      <w:r>
        <w:rPr>
          <w:b/>
          <w:sz w:val="24"/>
          <w:szCs w:val="24"/>
        </w:rPr>
        <w:t>2</w:t>
      </w:r>
      <w:r w:rsidRPr="004A3B40">
        <w:rPr>
          <w:sz w:val="24"/>
          <w:szCs w:val="24"/>
        </w:rPr>
        <w:t xml:space="preserve"> – pouť k P. Marii Růžencové do Okluk – růženec a mše sv. u kapličky v</w:t>
      </w:r>
      <w:r>
        <w:rPr>
          <w:sz w:val="24"/>
          <w:szCs w:val="24"/>
        </w:rPr>
        <w:t> </w:t>
      </w:r>
      <w:r w:rsidRPr="004A3B40">
        <w:rPr>
          <w:sz w:val="24"/>
          <w:szCs w:val="24"/>
        </w:rPr>
        <w:t>Oklukách</w:t>
      </w:r>
    </w:p>
    <w:p w:rsidR="00445A0C" w:rsidRDefault="00445A0C" w:rsidP="00445A0C">
      <w:pPr>
        <w:contextualSpacing/>
        <w:rPr>
          <w:sz w:val="24"/>
          <w:szCs w:val="24"/>
        </w:rPr>
      </w:pPr>
      <w:r w:rsidRPr="003873DB">
        <w:rPr>
          <w:b/>
          <w:sz w:val="24"/>
          <w:szCs w:val="24"/>
        </w:rPr>
        <w:t>1. 11. 2012 –</w:t>
      </w:r>
      <w:r>
        <w:rPr>
          <w:sz w:val="24"/>
          <w:szCs w:val="24"/>
        </w:rPr>
        <w:t xml:space="preserve"> slavnost Všech svatých</w:t>
      </w:r>
    </w:p>
    <w:p w:rsidR="00445A0C" w:rsidRDefault="00445A0C" w:rsidP="00445A0C">
      <w:pPr>
        <w:contextualSpacing/>
        <w:rPr>
          <w:sz w:val="24"/>
          <w:szCs w:val="24"/>
        </w:rPr>
      </w:pPr>
      <w:r w:rsidRPr="003873DB">
        <w:rPr>
          <w:b/>
          <w:sz w:val="24"/>
          <w:szCs w:val="24"/>
        </w:rPr>
        <w:lastRenderedPageBreak/>
        <w:t>2.11. – 8.11. 2012</w:t>
      </w:r>
      <w:r>
        <w:rPr>
          <w:sz w:val="24"/>
          <w:szCs w:val="24"/>
        </w:rPr>
        <w:t xml:space="preserve"> vzpomínka na všechny věrné zemřelé</w:t>
      </w:r>
    </w:p>
    <w:p w:rsidR="00445A0C" w:rsidRPr="004A3B40" w:rsidRDefault="00445A0C" w:rsidP="00445A0C">
      <w:pPr>
        <w:contextualSpacing/>
        <w:rPr>
          <w:sz w:val="24"/>
          <w:szCs w:val="24"/>
        </w:rPr>
      </w:pPr>
      <w:r w:rsidRPr="003873DB">
        <w:rPr>
          <w:b/>
          <w:sz w:val="24"/>
          <w:szCs w:val="24"/>
        </w:rPr>
        <w:t>4. 11. 2012</w:t>
      </w:r>
      <w:r>
        <w:rPr>
          <w:sz w:val="24"/>
          <w:szCs w:val="24"/>
        </w:rPr>
        <w:t xml:space="preserve"> – udílení svátosti nemocných</w:t>
      </w:r>
    </w:p>
    <w:p w:rsidR="00445A0C" w:rsidRDefault="00445A0C" w:rsidP="00445A0C">
      <w:pPr>
        <w:contextualSpacing/>
        <w:rPr>
          <w:sz w:val="24"/>
          <w:szCs w:val="24"/>
        </w:rPr>
      </w:pPr>
      <w:r w:rsidRPr="003873DB">
        <w:rPr>
          <w:b/>
          <w:sz w:val="24"/>
          <w:szCs w:val="24"/>
        </w:rPr>
        <w:t xml:space="preserve">18.11..2012 </w:t>
      </w:r>
      <w:r>
        <w:rPr>
          <w:b/>
          <w:sz w:val="24"/>
          <w:szCs w:val="24"/>
        </w:rPr>
        <w:t xml:space="preserve">– </w:t>
      </w:r>
      <w:r w:rsidRPr="003873DB">
        <w:rPr>
          <w:sz w:val="24"/>
          <w:szCs w:val="24"/>
        </w:rPr>
        <w:t>křest Aničky Bradáčové</w:t>
      </w:r>
    </w:p>
    <w:p w:rsidR="00445A0C" w:rsidRDefault="00445A0C" w:rsidP="00445A0C">
      <w:pPr>
        <w:contextualSpacing/>
        <w:rPr>
          <w:sz w:val="24"/>
          <w:szCs w:val="24"/>
        </w:rPr>
      </w:pPr>
      <w:r>
        <w:rPr>
          <w:b/>
          <w:sz w:val="24"/>
          <w:szCs w:val="24"/>
        </w:rPr>
        <w:t>25. 11. 2012</w:t>
      </w:r>
      <w:r w:rsidRPr="004A3B40">
        <w:rPr>
          <w:b/>
          <w:sz w:val="24"/>
          <w:szCs w:val="24"/>
        </w:rPr>
        <w:t xml:space="preserve">- </w:t>
      </w:r>
      <w:r w:rsidRPr="004A3B40">
        <w:rPr>
          <w:sz w:val="24"/>
          <w:szCs w:val="24"/>
        </w:rPr>
        <w:t>slavnost Ježíše Krista Krále</w:t>
      </w:r>
    </w:p>
    <w:p w:rsidR="00445A0C" w:rsidRPr="003873DB" w:rsidRDefault="00445A0C" w:rsidP="00445A0C">
      <w:pPr>
        <w:contextualSpacing/>
        <w:rPr>
          <w:b/>
          <w:sz w:val="24"/>
          <w:szCs w:val="24"/>
        </w:rPr>
      </w:pPr>
      <w:r>
        <w:rPr>
          <w:b/>
          <w:sz w:val="24"/>
          <w:szCs w:val="24"/>
        </w:rPr>
        <w:t>25.11</w:t>
      </w:r>
      <w:r w:rsidRPr="003873DB">
        <w:rPr>
          <w:b/>
          <w:sz w:val="24"/>
          <w:szCs w:val="24"/>
        </w:rPr>
        <w:t>. 2012 –</w:t>
      </w:r>
      <w:r>
        <w:rPr>
          <w:sz w:val="24"/>
          <w:szCs w:val="24"/>
        </w:rPr>
        <w:t xml:space="preserve"> křest Františky  Brablecové</w:t>
      </w:r>
    </w:p>
    <w:p w:rsidR="00445A0C" w:rsidRDefault="00445A0C" w:rsidP="00445A0C">
      <w:pPr>
        <w:contextualSpacing/>
        <w:rPr>
          <w:sz w:val="24"/>
          <w:szCs w:val="24"/>
        </w:rPr>
      </w:pPr>
      <w:r>
        <w:rPr>
          <w:b/>
          <w:sz w:val="24"/>
          <w:szCs w:val="24"/>
        </w:rPr>
        <w:t xml:space="preserve">2.12. </w:t>
      </w:r>
      <w:r w:rsidRPr="004A3B40">
        <w:rPr>
          <w:b/>
          <w:sz w:val="24"/>
          <w:szCs w:val="24"/>
        </w:rPr>
        <w:t xml:space="preserve"> </w:t>
      </w:r>
      <w:r>
        <w:rPr>
          <w:b/>
          <w:sz w:val="24"/>
          <w:szCs w:val="24"/>
        </w:rPr>
        <w:t>2012</w:t>
      </w:r>
      <w:r>
        <w:rPr>
          <w:sz w:val="24"/>
          <w:szCs w:val="24"/>
        </w:rPr>
        <w:t xml:space="preserve">- </w:t>
      </w:r>
      <w:r w:rsidRPr="004A3B40">
        <w:rPr>
          <w:sz w:val="24"/>
          <w:szCs w:val="24"/>
        </w:rPr>
        <w:t>neděle adventní</w:t>
      </w:r>
      <w:r>
        <w:rPr>
          <w:sz w:val="24"/>
          <w:szCs w:val="24"/>
        </w:rPr>
        <w:t xml:space="preserve"> </w:t>
      </w:r>
    </w:p>
    <w:p w:rsidR="00445A0C" w:rsidRPr="004A48CF" w:rsidRDefault="00445A0C" w:rsidP="00445A0C">
      <w:pPr>
        <w:contextualSpacing/>
        <w:rPr>
          <w:sz w:val="24"/>
          <w:szCs w:val="24"/>
        </w:rPr>
      </w:pPr>
      <w:r w:rsidRPr="004A48CF">
        <w:rPr>
          <w:b/>
          <w:sz w:val="24"/>
          <w:szCs w:val="24"/>
        </w:rPr>
        <w:t>3.12.</w:t>
      </w:r>
      <w:r>
        <w:rPr>
          <w:b/>
          <w:sz w:val="24"/>
          <w:szCs w:val="24"/>
        </w:rPr>
        <w:t xml:space="preserve">až </w:t>
      </w:r>
      <w:r w:rsidRPr="004A48CF">
        <w:rPr>
          <w:b/>
          <w:sz w:val="24"/>
          <w:szCs w:val="24"/>
        </w:rPr>
        <w:t>21.12. 2012</w:t>
      </w:r>
      <w:r>
        <w:rPr>
          <w:b/>
          <w:sz w:val="24"/>
          <w:szCs w:val="24"/>
        </w:rPr>
        <w:t xml:space="preserve"> – </w:t>
      </w:r>
      <w:r>
        <w:rPr>
          <w:sz w:val="24"/>
          <w:szCs w:val="24"/>
        </w:rPr>
        <w:t>pondělí až pátek v 17. hod. adventní modlitby v kostele</w:t>
      </w:r>
    </w:p>
    <w:p w:rsidR="00445A0C" w:rsidRPr="008D267F" w:rsidRDefault="00445A0C" w:rsidP="00445A0C">
      <w:pPr>
        <w:contextualSpacing/>
        <w:rPr>
          <w:b/>
          <w:sz w:val="24"/>
          <w:szCs w:val="24"/>
        </w:rPr>
      </w:pPr>
      <w:r w:rsidRPr="008D267F">
        <w:rPr>
          <w:b/>
          <w:sz w:val="24"/>
          <w:szCs w:val="24"/>
        </w:rPr>
        <w:t>8.12 2012</w:t>
      </w:r>
      <w:r>
        <w:rPr>
          <w:b/>
          <w:sz w:val="24"/>
          <w:szCs w:val="24"/>
        </w:rPr>
        <w:t xml:space="preserve"> – </w:t>
      </w:r>
      <w:r w:rsidRPr="008D267F">
        <w:rPr>
          <w:sz w:val="24"/>
          <w:szCs w:val="24"/>
        </w:rPr>
        <w:t>slavnost Panny Marie</w:t>
      </w:r>
      <w:r>
        <w:rPr>
          <w:sz w:val="24"/>
          <w:szCs w:val="24"/>
        </w:rPr>
        <w:t xml:space="preserve"> počaté bez prvotního hříchu.</w:t>
      </w:r>
    </w:p>
    <w:p w:rsidR="00445A0C" w:rsidRDefault="00445A0C" w:rsidP="00445A0C">
      <w:pPr>
        <w:contextualSpacing/>
        <w:rPr>
          <w:sz w:val="24"/>
          <w:szCs w:val="24"/>
        </w:rPr>
      </w:pPr>
      <w:r w:rsidRPr="005966CE">
        <w:rPr>
          <w:b/>
          <w:sz w:val="24"/>
          <w:szCs w:val="24"/>
        </w:rPr>
        <w:t xml:space="preserve">16. 12. 2012 </w:t>
      </w:r>
      <w:r>
        <w:rPr>
          <w:b/>
          <w:sz w:val="24"/>
          <w:szCs w:val="24"/>
        </w:rPr>
        <w:t>–</w:t>
      </w:r>
      <w:r>
        <w:rPr>
          <w:sz w:val="24"/>
          <w:szCs w:val="24"/>
        </w:rPr>
        <w:t xml:space="preserve"> v 15 hod.</w:t>
      </w:r>
      <w:r w:rsidRPr="004A3B40">
        <w:rPr>
          <w:sz w:val="24"/>
          <w:szCs w:val="24"/>
        </w:rPr>
        <w:t xml:space="preserve"> adventní zastavení v našem kostele – program: adventní scénka dětí, společná pohybová písnička dětí, čtení z Písma svatého, promluva P. Zdeňka Fučíka, faráře v Protivanově, úryvek z básně Vác</w:t>
      </w:r>
      <w:r>
        <w:rPr>
          <w:sz w:val="24"/>
          <w:szCs w:val="24"/>
        </w:rPr>
        <w:t xml:space="preserve">lava Renče Popelka nazaretská. </w:t>
      </w:r>
    </w:p>
    <w:p w:rsidR="00445A0C" w:rsidRPr="004A3B40" w:rsidRDefault="00445A0C" w:rsidP="00445A0C">
      <w:pPr>
        <w:contextualSpacing/>
        <w:rPr>
          <w:sz w:val="24"/>
          <w:szCs w:val="24"/>
        </w:rPr>
      </w:pPr>
      <w:r>
        <w:rPr>
          <w:sz w:val="24"/>
          <w:szCs w:val="24"/>
        </w:rPr>
        <w:t>P</w:t>
      </w:r>
      <w:r w:rsidRPr="004A3B40">
        <w:rPr>
          <w:sz w:val="24"/>
          <w:szCs w:val="24"/>
        </w:rPr>
        <w:t>o skončení něco sladkého a malý</w:t>
      </w:r>
      <w:r>
        <w:rPr>
          <w:sz w:val="24"/>
          <w:szCs w:val="24"/>
        </w:rPr>
        <w:t xml:space="preserve"> dárek. P</w:t>
      </w:r>
      <w:r w:rsidRPr="004A3B40">
        <w:rPr>
          <w:sz w:val="24"/>
          <w:szCs w:val="24"/>
        </w:rPr>
        <w:t>říležitost ke svátosti smíření</w:t>
      </w:r>
      <w:r>
        <w:rPr>
          <w:sz w:val="24"/>
          <w:szCs w:val="24"/>
        </w:rPr>
        <w:t>.</w:t>
      </w:r>
    </w:p>
    <w:p w:rsidR="00445A0C" w:rsidRPr="00B37867" w:rsidRDefault="00445A0C" w:rsidP="00445A0C">
      <w:pPr>
        <w:contextualSpacing/>
        <w:rPr>
          <w:sz w:val="24"/>
          <w:szCs w:val="24"/>
        </w:rPr>
      </w:pPr>
      <w:r>
        <w:rPr>
          <w:b/>
          <w:sz w:val="24"/>
          <w:szCs w:val="24"/>
        </w:rPr>
        <w:t xml:space="preserve">24.12. 2012 – </w:t>
      </w:r>
      <w:r>
        <w:rPr>
          <w:sz w:val="24"/>
          <w:szCs w:val="24"/>
        </w:rPr>
        <w:t>Bohoslužba slova v 16 hod - jesličková pobožnost hlavně  pro děti.</w:t>
      </w:r>
    </w:p>
    <w:p w:rsidR="00445A0C" w:rsidRPr="004A3B40" w:rsidRDefault="00445A0C" w:rsidP="00445A0C">
      <w:pPr>
        <w:contextualSpacing/>
        <w:rPr>
          <w:sz w:val="24"/>
          <w:szCs w:val="24"/>
        </w:rPr>
      </w:pPr>
      <w:r>
        <w:rPr>
          <w:b/>
          <w:sz w:val="24"/>
          <w:szCs w:val="24"/>
        </w:rPr>
        <w:t>25.12. 2012</w:t>
      </w:r>
      <w:r w:rsidRPr="004A3B40">
        <w:rPr>
          <w:b/>
          <w:sz w:val="24"/>
          <w:szCs w:val="24"/>
        </w:rPr>
        <w:t xml:space="preserve"> -</w:t>
      </w:r>
      <w:r w:rsidRPr="004A3B40">
        <w:rPr>
          <w:sz w:val="24"/>
          <w:szCs w:val="24"/>
        </w:rPr>
        <w:t xml:space="preserve"> Boží hod vánoční</w:t>
      </w:r>
    </w:p>
    <w:p w:rsidR="00445A0C" w:rsidRDefault="00445A0C" w:rsidP="00445A0C">
      <w:pPr>
        <w:contextualSpacing/>
        <w:rPr>
          <w:sz w:val="24"/>
          <w:szCs w:val="24"/>
        </w:rPr>
      </w:pPr>
      <w:r w:rsidRPr="0005783A">
        <w:rPr>
          <w:b/>
          <w:sz w:val="24"/>
          <w:szCs w:val="24"/>
        </w:rPr>
        <w:t>30.12. 2012</w:t>
      </w:r>
      <w:r>
        <w:rPr>
          <w:sz w:val="24"/>
          <w:szCs w:val="24"/>
        </w:rPr>
        <w:t>– svátek Svaté Rodiny</w:t>
      </w:r>
    </w:p>
    <w:p w:rsidR="00445A0C" w:rsidRPr="004A3B40" w:rsidRDefault="00445A0C" w:rsidP="00445A0C">
      <w:pPr>
        <w:contextualSpacing/>
        <w:rPr>
          <w:sz w:val="24"/>
          <w:szCs w:val="24"/>
        </w:rPr>
      </w:pPr>
      <w:r w:rsidRPr="0005783A">
        <w:rPr>
          <w:b/>
          <w:sz w:val="24"/>
          <w:szCs w:val="24"/>
        </w:rPr>
        <w:t>31.12. 2012</w:t>
      </w:r>
      <w:r>
        <w:rPr>
          <w:sz w:val="24"/>
          <w:szCs w:val="24"/>
        </w:rPr>
        <w:t xml:space="preserve"> – poděkování  a prosba o Boží pomoc  do nového roku</w:t>
      </w:r>
    </w:p>
    <w:p w:rsidR="00445A0C" w:rsidRDefault="00445A0C" w:rsidP="00445A0C">
      <w:pPr>
        <w:contextualSpacing/>
        <w:rPr>
          <w:rFonts w:ascii="Times New Roman" w:hAnsi="Times New Roman"/>
          <w:sz w:val="24"/>
          <w:szCs w:val="24"/>
        </w:rPr>
      </w:pPr>
    </w:p>
    <w:p w:rsidR="00445A0C" w:rsidRPr="00BF702E" w:rsidRDefault="00445A0C" w:rsidP="00445A0C">
      <w:pPr>
        <w:contextualSpacing/>
        <w:rPr>
          <w:sz w:val="24"/>
          <w:szCs w:val="24"/>
        </w:rPr>
      </w:pPr>
      <w:r>
        <w:rPr>
          <w:noProof/>
          <w:sz w:val="24"/>
          <w:szCs w:val="24"/>
          <w:lang w:eastAsia="cs-CZ"/>
        </w:rPr>
        <w:drawing>
          <wp:anchor distT="0" distB="0" distL="114300" distR="114300" simplePos="0" relativeHeight="251667456" behindDoc="0" locked="0" layoutInCell="1" allowOverlap="1">
            <wp:simplePos x="0" y="0"/>
            <wp:positionH relativeFrom="column">
              <wp:posOffset>4525010</wp:posOffset>
            </wp:positionH>
            <wp:positionV relativeFrom="paragraph">
              <wp:posOffset>921385</wp:posOffset>
            </wp:positionV>
            <wp:extent cx="909955" cy="1014095"/>
            <wp:effectExtent l="19050" t="0" r="4445" b="0"/>
            <wp:wrapNone/>
            <wp:docPr id="7" name="obrázek 2" descr="MC90031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C900319712[1]"/>
                    <pic:cNvPicPr>
                      <a:picLocks noChangeAspect="1" noChangeArrowheads="1"/>
                    </pic:cNvPicPr>
                  </pic:nvPicPr>
                  <pic:blipFill>
                    <a:blip r:embed="rId16" cstate="print"/>
                    <a:srcRect/>
                    <a:stretch>
                      <a:fillRect/>
                    </a:stretch>
                  </pic:blipFill>
                  <pic:spPr bwMode="auto">
                    <a:xfrm>
                      <a:off x="0" y="0"/>
                      <a:ext cx="909955" cy="1014095"/>
                    </a:xfrm>
                    <a:prstGeom prst="rect">
                      <a:avLst/>
                    </a:prstGeom>
                    <a:noFill/>
                  </pic:spPr>
                </pic:pic>
              </a:graphicData>
            </a:graphic>
          </wp:anchor>
        </w:drawing>
      </w:r>
      <w:r w:rsidRPr="00BF702E">
        <w:rPr>
          <w:sz w:val="24"/>
          <w:szCs w:val="24"/>
        </w:rPr>
        <w:t>Děkujeme všem, kdo se podílí na službách v kostele: službě akolyty, službě kostelníka, službě ministrantů, na úklidu kostela (probíhá jednou za čtrnáct dní), výzdobě kostela, hudebním doprovodu (především hra na varhany), čtení Písma svatého při mši, na pravidelné údržbě prostranství kolem kostela (sekání trávy, hrabání listí,...), vytváření nástěnek apod. Prosíme o další spolupráci.</w:t>
      </w:r>
    </w:p>
    <w:p w:rsidR="00445A0C" w:rsidRPr="00BF702E" w:rsidRDefault="00445A0C" w:rsidP="00445A0C">
      <w:pPr>
        <w:contextualSpacing/>
        <w:rPr>
          <w:sz w:val="24"/>
          <w:szCs w:val="24"/>
        </w:rPr>
      </w:pPr>
      <w:r w:rsidRPr="00BF702E">
        <w:rPr>
          <w:sz w:val="24"/>
          <w:szCs w:val="24"/>
        </w:rPr>
        <w:t>Za farnost Stínava Vít Forbelský</w:t>
      </w:r>
      <w:r>
        <w:rPr>
          <w:sz w:val="24"/>
          <w:szCs w:val="24"/>
        </w:rPr>
        <w:t xml:space="preserve"> , Helena Frýdová</w:t>
      </w:r>
    </w:p>
    <w:p w:rsidR="00445A0C" w:rsidRDefault="00445A0C" w:rsidP="00445A0C">
      <w:pPr>
        <w:contextualSpacing/>
        <w:rPr>
          <w:rFonts w:ascii="Times New Roman" w:hAnsi="Times New Roman"/>
          <w:sz w:val="24"/>
          <w:szCs w:val="24"/>
        </w:rPr>
      </w:pPr>
    </w:p>
    <w:p w:rsidR="00445A0C" w:rsidRDefault="00445A0C" w:rsidP="00445A0C">
      <w:pPr>
        <w:contextualSpacing/>
        <w:rPr>
          <w:rFonts w:ascii="Times New Roman" w:hAnsi="Times New Roman"/>
          <w:sz w:val="24"/>
          <w:szCs w:val="24"/>
        </w:rPr>
      </w:pPr>
    </w:p>
    <w:p w:rsidR="00445A0C" w:rsidRPr="00B37867" w:rsidRDefault="00445A0C" w:rsidP="00445A0C">
      <w:pPr>
        <w:contextualSpacing/>
        <w:rPr>
          <w:b/>
          <w:sz w:val="24"/>
          <w:szCs w:val="24"/>
        </w:rPr>
      </w:pPr>
      <w:r w:rsidRPr="00B37867">
        <w:rPr>
          <w:b/>
          <w:sz w:val="24"/>
          <w:szCs w:val="24"/>
        </w:rPr>
        <w:t>Darujte po celý rok úsměv</w:t>
      </w:r>
    </w:p>
    <w:p w:rsidR="00445A0C" w:rsidRPr="00B37867" w:rsidRDefault="00445A0C" w:rsidP="00445A0C">
      <w:pPr>
        <w:contextualSpacing/>
        <w:rPr>
          <w:sz w:val="24"/>
          <w:szCs w:val="24"/>
        </w:rPr>
      </w:pPr>
      <w:r w:rsidRPr="00B37867">
        <w:rPr>
          <w:sz w:val="24"/>
          <w:szCs w:val="24"/>
        </w:rPr>
        <w:t xml:space="preserve">Úsměv nestojí nic a přináší mnoho. </w:t>
      </w:r>
    </w:p>
    <w:p w:rsidR="00445A0C" w:rsidRPr="00B37867" w:rsidRDefault="00445A0C" w:rsidP="00445A0C">
      <w:pPr>
        <w:contextualSpacing/>
        <w:rPr>
          <w:sz w:val="24"/>
          <w:szCs w:val="24"/>
        </w:rPr>
      </w:pPr>
      <w:r w:rsidRPr="00B37867">
        <w:rPr>
          <w:sz w:val="24"/>
          <w:szCs w:val="24"/>
        </w:rPr>
        <w:t>Obohacuje toho, kdo ho přijímá, aniž by ochuzoval toho, kdo ho dává.</w:t>
      </w:r>
    </w:p>
    <w:p w:rsidR="00445A0C" w:rsidRPr="00B37867" w:rsidRDefault="00445A0C" w:rsidP="00445A0C">
      <w:pPr>
        <w:contextualSpacing/>
        <w:rPr>
          <w:sz w:val="24"/>
          <w:szCs w:val="24"/>
        </w:rPr>
      </w:pPr>
      <w:r w:rsidRPr="00B37867">
        <w:rPr>
          <w:sz w:val="24"/>
          <w:szCs w:val="24"/>
        </w:rPr>
        <w:t>Trvá jen chvilku, ale vzpomínka na něj je věčná.</w:t>
      </w:r>
    </w:p>
    <w:p w:rsidR="00445A0C" w:rsidRPr="00B37867" w:rsidRDefault="00445A0C" w:rsidP="00445A0C">
      <w:pPr>
        <w:contextualSpacing/>
        <w:rPr>
          <w:sz w:val="24"/>
          <w:szCs w:val="24"/>
        </w:rPr>
      </w:pPr>
      <w:r w:rsidRPr="00B37867">
        <w:rPr>
          <w:sz w:val="24"/>
          <w:szCs w:val="24"/>
        </w:rPr>
        <w:t>Nikdo není tak bohatý, aby se bez něj obešel, ani tak chudý, aby ho nemohl darovat.</w:t>
      </w:r>
    </w:p>
    <w:p w:rsidR="00445A0C" w:rsidRDefault="00445A0C" w:rsidP="00445A0C">
      <w:pPr>
        <w:contextualSpacing/>
        <w:rPr>
          <w:sz w:val="24"/>
          <w:szCs w:val="24"/>
        </w:rPr>
      </w:pPr>
      <w:r w:rsidRPr="00B37867">
        <w:rPr>
          <w:sz w:val="24"/>
          <w:szCs w:val="24"/>
        </w:rPr>
        <w:t>Úsměv</w:t>
      </w:r>
      <w:r>
        <w:rPr>
          <w:sz w:val="24"/>
          <w:szCs w:val="24"/>
        </w:rPr>
        <w:t xml:space="preserve"> přináší štěstí, ve starostech </w:t>
      </w:r>
      <w:r w:rsidRPr="00B37867">
        <w:rPr>
          <w:sz w:val="24"/>
          <w:szCs w:val="24"/>
        </w:rPr>
        <w:t xml:space="preserve">je oporou, je znakem přátelství, v únavě přináší odpočinek, </w:t>
      </w:r>
      <w:r>
        <w:rPr>
          <w:sz w:val="24"/>
          <w:szCs w:val="24"/>
        </w:rPr>
        <w:t xml:space="preserve">ve </w:t>
      </w:r>
      <w:r w:rsidRPr="00B37867">
        <w:rPr>
          <w:sz w:val="24"/>
          <w:szCs w:val="24"/>
        </w:rPr>
        <w:t>smutku potěchu a pro každou bolest je lékem.</w:t>
      </w:r>
    </w:p>
    <w:p w:rsidR="00445A0C" w:rsidRDefault="00445A0C" w:rsidP="00445A0C">
      <w:pPr>
        <w:contextualSpacing/>
        <w:rPr>
          <w:sz w:val="24"/>
          <w:szCs w:val="24"/>
        </w:rPr>
      </w:pPr>
      <w:r>
        <w:rPr>
          <w:sz w:val="24"/>
          <w:szCs w:val="24"/>
        </w:rPr>
        <w:t>Je dobré, že ho není možno koupit, ani půjčit ani ukrást, protože má hodnotu od chvíle, kdy se dává.</w:t>
      </w:r>
    </w:p>
    <w:p w:rsidR="00445A0C" w:rsidRPr="00B37867" w:rsidRDefault="00445A0C" w:rsidP="00445A0C">
      <w:pPr>
        <w:contextualSpacing/>
        <w:rPr>
          <w:sz w:val="24"/>
          <w:szCs w:val="24"/>
        </w:rPr>
      </w:pPr>
      <w:r>
        <w:rPr>
          <w:sz w:val="24"/>
          <w:szCs w:val="24"/>
        </w:rPr>
        <w:t>Kdybys někoho potkal a on neměl pro tebe úsměv, i když na něj čekáš, buď velkodušným a oblaž ho úsměvem ty, protože nikdo tak nepotřebuje úsměv jako ten, kdo ho nemá pro druhé.</w:t>
      </w:r>
    </w:p>
    <w:p w:rsidR="00445A0C" w:rsidRPr="00B37867" w:rsidRDefault="00445A0C" w:rsidP="00445A0C">
      <w:pPr>
        <w:contextualSpacing/>
        <w:rPr>
          <w:sz w:val="24"/>
          <w:szCs w:val="24"/>
        </w:rPr>
      </w:pPr>
    </w:p>
    <w:p w:rsidR="00445A0C" w:rsidRDefault="00445A0C" w:rsidP="00445A0C">
      <w:pPr>
        <w:contextualSpacing/>
        <w:rPr>
          <w:rFonts w:ascii="Times New Roman" w:hAnsi="Times New Roman"/>
          <w:sz w:val="24"/>
          <w:szCs w:val="24"/>
        </w:rPr>
      </w:pPr>
    </w:p>
    <w:p w:rsidR="00445A0C" w:rsidRPr="00B37867" w:rsidRDefault="00445A0C" w:rsidP="00445A0C">
      <w:pPr>
        <w:contextualSpacing/>
        <w:rPr>
          <w:sz w:val="24"/>
          <w:szCs w:val="24"/>
        </w:rPr>
      </w:pPr>
    </w:p>
    <w:p w:rsidR="00445A0C" w:rsidRDefault="00445A0C" w:rsidP="00445A0C">
      <w:pPr>
        <w:contextualSpacing/>
        <w:rPr>
          <w:rFonts w:ascii="Times New Roman" w:hAnsi="Times New Roman"/>
          <w:sz w:val="24"/>
          <w:szCs w:val="24"/>
        </w:rPr>
      </w:pPr>
    </w:p>
    <w:p w:rsidR="00445A0C" w:rsidRDefault="00445A0C" w:rsidP="00445A0C">
      <w:pPr>
        <w:contextualSpacing/>
        <w:rPr>
          <w:rFonts w:ascii="Times New Roman" w:hAnsi="Times New Roman"/>
          <w:sz w:val="24"/>
          <w:szCs w:val="24"/>
        </w:rPr>
      </w:pPr>
    </w:p>
    <w:p w:rsidR="00445A0C" w:rsidRDefault="00445A0C" w:rsidP="00445A0C">
      <w:pPr>
        <w:jc w:val="center"/>
        <w:rPr>
          <w:rFonts w:ascii="Times New Roman" w:hAnsi="Times New Roman" w:cs="Times New Roman"/>
          <w:b/>
          <w:bCs/>
          <w:sz w:val="24"/>
          <w:szCs w:val="24"/>
          <w:u w:val="single"/>
        </w:rPr>
      </w:pPr>
    </w:p>
    <w:p w:rsidR="00445A0C" w:rsidRPr="00E050BA" w:rsidRDefault="00445A0C" w:rsidP="00445A0C">
      <w:pPr>
        <w:contextualSpacing/>
        <w:rPr>
          <w:b/>
          <w:sz w:val="24"/>
          <w:szCs w:val="24"/>
        </w:rPr>
      </w:pPr>
      <w:r w:rsidRPr="00E050BA">
        <w:rPr>
          <w:b/>
          <w:sz w:val="24"/>
          <w:szCs w:val="24"/>
        </w:rPr>
        <w:t>Blíží se významné jubileum</w:t>
      </w:r>
    </w:p>
    <w:p w:rsidR="00445A0C" w:rsidRPr="00BF702E" w:rsidRDefault="00445A0C" w:rsidP="00445A0C">
      <w:pPr>
        <w:contextualSpacing/>
        <w:rPr>
          <w:b/>
          <w:sz w:val="24"/>
          <w:szCs w:val="24"/>
        </w:rPr>
      </w:pPr>
      <w:r>
        <w:rPr>
          <w:noProof/>
          <w:lang w:eastAsia="cs-CZ"/>
        </w:rPr>
        <w:drawing>
          <wp:anchor distT="0" distB="0" distL="114300" distR="114300" simplePos="0" relativeHeight="251664384" behindDoc="0" locked="0" layoutInCell="1" allowOverlap="1">
            <wp:simplePos x="0" y="0"/>
            <wp:positionH relativeFrom="column">
              <wp:posOffset>2617470</wp:posOffset>
            </wp:positionH>
            <wp:positionV relativeFrom="paragraph">
              <wp:posOffset>-250190</wp:posOffset>
            </wp:positionV>
            <wp:extent cx="2957830" cy="1112520"/>
            <wp:effectExtent l="19050" t="0" r="0" b="0"/>
            <wp:wrapNone/>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957830" cy="1112520"/>
                    </a:xfrm>
                    <a:prstGeom prst="rect">
                      <a:avLst/>
                    </a:prstGeom>
                    <a:noFill/>
                  </pic:spPr>
                </pic:pic>
              </a:graphicData>
            </a:graphic>
          </wp:anchor>
        </w:drawing>
      </w:r>
      <w:r>
        <w:rPr>
          <w:b/>
          <w:sz w:val="24"/>
          <w:szCs w:val="24"/>
        </w:rPr>
        <w:t>rok 2013 – 1150 let</w:t>
      </w:r>
      <w:r w:rsidRPr="00226389">
        <w:rPr>
          <w:b/>
          <w:sz w:val="24"/>
          <w:szCs w:val="24"/>
        </w:rPr>
        <w:t xml:space="preserve"> </w:t>
      </w:r>
    </w:p>
    <w:p w:rsidR="00445A0C" w:rsidRPr="00BF702E" w:rsidRDefault="00445A0C" w:rsidP="00445A0C">
      <w:pPr>
        <w:contextualSpacing/>
        <w:rPr>
          <w:b/>
          <w:sz w:val="24"/>
          <w:szCs w:val="24"/>
        </w:rPr>
      </w:pPr>
      <w:r>
        <w:rPr>
          <w:b/>
          <w:sz w:val="24"/>
          <w:szCs w:val="24"/>
        </w:rPr>
        <w:t xml:space="preserve">od </w:t>
      </w:r>
      <w:r w:rsidRPr="00BF702E">
        <w:rPr>
          <w:b/>
          <w:sz w:val="24"/>
          <w:szCs w:val="24"/>
        </w:rPr>
        <w:t>příchodu sv</w:t>
      </w:r>
      <w:r>
        <w:rPr>
          <w:b/>
          <w:sz w:val="24"/>
          <w:szCs w:val="24"/>
        </w:rPr>
        <w:t xml:space="preserve">. </w:t>
      </w:r>
      <w:r w:rsidRPr="00BF702E">
        <w:rPr>
          <w:b/>
          <w:sz w:val="24"/>
          <w:szCs w:val="24"/>
        </w:rPr>
        <w:t>Cyrila</w:t>
      </w:r>
      <w:r w:rsidRPr="00992D97">
        <w:rPr>
          <w:b/>
          <w:sz w:val="24"/>
          <w:szCs w:val="24"/>
        </w:rPr>
        <w:t xml:space="preserve"> </w:t>
      </w:r>
      <w:r w:rsidRPr="00BF702E">
        <w:rPr>
          <w:b/>
          <w:sz w:val="24"/>
          <w:szCs w:val="24"/>
        </w:rPr>
        <w:t>a Metoděje</w:t>
      </w:r>
    </w:p>
    <w:p w:rsidR="00445A0C" w:rsidRPr="00BF702E" w:rsidRDefault="00445A0C" w:rsidP="00445A0C">
      <w:pPr>
        <w:contextualSpacing/>
        <w:rPr>
          <w:b/>
          <w:sz w:val="24"/>
          <w:szCs w:val="24"/>
        </w:rPr>
      </w:pPr>
      <w:r>
        <w:rPr>
          <w:b/>
          <w:sz w:val="24"/>
          <w:szCs w:val="24"/>
        </w:rPr>
        <w:t>k naším předkům na</w:t>
      </w:r>
      <w:r w:rsidRPr="00BF702E">
        <w:rPr>
          <w:b/>
          <w:sz w:val="24"/>
          <w:szCs w:val="24"/>
        </w:rPr>
        <w:t xml:space="preserve"> Velkou Moravu.</w:t>
      </w:r>
    </w:p>
    <w:p w:rsidR="00445A0C" w:rsidRDefault="00445A0C" w:rsidP="00445A0C">
      <w:pPr>
        <w:contextualSpacing/>
        <w:rPr>
          <w:b/>
          <w:sz w:val="24"/>
          <w:szCs w:val="24"/>
        </w:rPr>
      </w:pPr>
    </w:p>
    <w:p w:rsidR="00445A0C" w:rsidRPr="00BF702E" w:rsidRDefault="00445A0C" w:rsidP="00445A0C">
      <w:pPr>
        <w:contextualSpacing/>
        <w:rPr>
          <w:b/>
          <w:sz w:val="24"/>
          <w:szCs w:val="24"/>
        </w:rPr>
      </w:pPr>
      <w:r w:rsidRPr="00BF702E">
        <w:rPr>
          <w:b/>
          <w:sz w:val="24"/>
          <w:szCs w:val="24"/>
        </w:rPr>
        <w:t>Cyril a jeho bratr Michael</w:t>
      </w:r>
    </w:p>
    <w:p w:rsidR="00445A0C" w:rsidRPr="00BF702E" w:rsidRDefault="00445A0C" w:rsidP="00445A0C">
      <w:pPr>
        <w:autoSpaceDE w:val="0"/>
        <w:autoSpaceDN w:val="0"/>
        <w:adjustRightInd w:val="0"/>
        <w:spacing w:after="0" w:line="240" w:lineRule="auto"/>
        <w:rPr>
          <w:sz w:val="24"/>
          <w:szCs w:val="24"/>
        </w:rPr>
      </w:pPr>
      <w:r w:rsidRPr="00BF702E">
        <w:rPr>
          <w:sz w:val="24"/>
          <w:szCs w:val="24"/>
        </w:rPr>
        <w:t>Cyril se narodil v Soluni císařskému úředníkovi Lvovi roku 826 nebo 827. Byl nejmladším ze sedmi dětí. V dětství se naučil slovanskému jazyku. Ve svých čtrnácti letech byl poslán d</w:t>
      </w:r>
      <w:r>
        <w:rPr>
          <w:sz w:val="24"/>
          <w:szCs w:val="24"/>
        </w:rPr>
        <w:t>o Konstantinopole, aby studoval</w:t>
      </w:r>
      <w:r w:rsidRPr="00BF702E">
        <w:rPr>
          <w:sz w:val="24"/>
          <w:szCs w:val="24"/>
        </w:rPr>
        <w:t xml:space="preserve"> a stal se tam druhem mladého císaře Michaela III. Dosáhl tehdy znalosti různých univerzitních předmětů</w:t>
      </w:r>
      <w:r>
        <w:rPr>
          <w:sz w:val="24"/>
          <w:szCs w:val="24"/>
        </w:rPr>
        <w:t>.</w:t>
      </w:r>
    </w:p>
    <w:p w:rsidR="00445A0C" w:rsidRPr="00BF702E" w:rsidRDefault="00445A0C" w:rsidP="00445A0C">
      <w:pPr>
        <w:autoSpaceDE w:val="0"/>
        <w:autoSpaceDN w:val="0"/>
        <w:adjustRightInd w:val="0"/>
        <w:spacing w:after="0" w:line="240" w:lineRule="auto"/>
        <w:rPr>
          <w:sz w:val="24"/>
          <w:szCs w:val="24"/>
        </w:rPr>
      </w:pPr>
      <w:r>
        <w:rPr>
          <w:sz w:val="24"/>
          <w:szCs w:val="24"/>
        </w:rPr>
        <w:t xml:space="preserve">Zřekl  se </w:t>
      </w:r>
      <w:r w:rsidRPr="00BF702E">
        <w:rPr>
          <w:sz w:val="24"/>
          <w:szCs w:val="24"/>
        </w:rPr>
        <w:t>slibného manželství, rozhodl se přijmout svěcení a stal se knihovníkem patriarchátu. Krátce nato, v touze po samotě, vstoupil potají do kláštera, ale brzy byl odhalen a byla mu svěřena výuka posvátných i profánních věd.</w:t>
      </w:r>
    </w:p>
    <w:p w:rsidR="00445A0C" w:rsidRDefault="00445A0C" w:rsidP="00445A0C">
      <w:pPr>
        <w:autoSpaceDE w:val="0"/>
        <w:autoSpaceDN w:val="0"/>
        <w:adjustRightInd w:val="0"/>
        <w:spacing w:after="0" w:line="240" w:lineRule="auto"/>
        <w:rPr>
          <w:sz w:val="24"/>
          <w:szCs w:val="24"/>
        </w:rPr>
      </w:pPr>
      <w:r w:rsidRPr="00BF702E">
        <w:rPr>
          <w:sz w:val="24"/>
          <w:szCs w:val="24"/>
        </w:rPr>
        <w:t>Mezitím jeho bratr Michael, narozený roku 815, po úřední kariéře v Makedonii roku 850 opustil svět, aby začal mnišský život na hoře Olymp v Bitýnii (v dnešním Turecku – pozn. red.), kde přijal jméno Metoděj</w:t>
      </w:r>
      <w:r>
        <w:rPr>
          <w:sz w:val="24"/>
          <w:szCs w:val="24"/>
        </w:rPr>
        <w:t>.</w:t>
      </w:r>
    </w:p>
    <w:p w:rsidR="00445A0C" w:rsidRPr="00BF702E" w:rsidRDefault="00445A0C" w:rsidP="00445A0C">
      <w:pPr>
        <w:autoSpaceDE w:val="0"/>
        <w:autoSpaceDN w:val="0"/>
        <w:adjustRightInd w:val="0"/>
        <w:spacing w:after="0" w:line="240" w:lineRule="auto"/>
        <w:rPr>
          <w:sz w:val="24"/>
          <w:szCs w:val="24"/>
        </w:rPr>
      </w:pPr>
      <w:r w:rsidRPr="00BF702E">
        <w:rPr>
          <w:sz w:val="24"/>
          <w:szCs w:val="24"/>
        </w:rPr>
        <w:t xml:space="preserve">Také Cyril, přitahován bratrovým příkladem, se rozhodl zanechat vyučování a vydal se na horu Olymp meditovat a modlit se. </w:t>
      </w:r>
      <w:r>
        <w:rPr>
          <w:sz w:val="24"/>
          <w:szCs w:val="24"/>
        </w:rPr>
        <w:t>K</w:t>
      </w:r>
      <w:r w:rsidRPr="00BF702E">
        <w:rPr>
          <w:sz w:val="24"/>
          <w:szCs w:val="24"/>
        </w:rPr>
        <w:t>olem roku 861 – jej však císařská vláda pověřila misií mezi Chazary u Azovského moř</w:t>
      </w:r>
      <w:r>
        <w:rPr>
          <w:sz w:val="24"/>
          <w:szCs w:val="24"/>
        </w:rPr>
        <w:t>e.</w:t>
      </w:r>
    </w:p>
    <w:p w:rsidR="00445A0C" w:rsidRPr="003F102E" w:rsidRDefault="00445A0C" w:rsidP="00445A0C">
      <w:pPr>
        <w:autoSpaceDE w:val="0"/>
        <w:autoSpaceDN w:val="0"/>
        <w:adjustRightInd w:val="0"/>
        <w:spacing w:after="0" w:line="240" w:lineRule="auto"/>
        <w:rPr>
          <w:sz w:val="24"/>
          <w:szCs w:val="24"/>
        </w:rPr>
      </w:pPr>
      <w:r>
        <w:rPr>
          <w:sz w:val="24"/>
          <w:szCs w:val="24"/>
        </w:rPr>
        <w:t xml:space="preserve">Potom se Cyril </w:t>
      </w:r>
      <w:r w:rsidRPr="003F102E">
        <w:rPr>
          <w:sz w:val="24"/>
          <w:szCs w:val="24"/>
        </w:rPr>
        <w:t>za doprovodu bratra Metoděje zdržel delší dobu na Krymu, kde se naučil hebrejsky. Tady také nalezl tělo</w:t>
      </w:r>
      <w:r w:rsidRPr="00E32ADE">
        <w:rPr>
          <w:sz w:val="24"/>
          <w:szCs w:val="24"/>
        </w:rPr>
        <w:t xml:space="preserve"> </w:t>
      </w:r>
      <w:r w:rsidRPr="003F102E">
        <w:rPr>
          <w:sz w:val="24"/>
          <w:szCs w:val="24"/>
        </w:rPr>
        <w:t>papeže Klementa I., který tam byl poslán do vyhnanství. Našel jeho hrob, a když se spolu s bratrem vydali na zpáteční cestu, odnesli si s sebou jeho cenné relikvie.</w:t>
      </w:r>
    </w:p>
    <w:p w:rsidR="00445A0C" w:rsidRPr="003F102E" w:rsidRDefault="00445A0C" w:rsidP="00445A0C">
      <w:pPr>
        <w:autoSpaceDE w:val="0"/>
        <w:autoSpaceDN w:val="0"/>
        <w:adjustRightInd w:val="0"/>
        <w:spacing w:after="0" w:line="240" w:lineRule="auto"/>
        <w:rPr>
          <w:sz w:val="24"/>
          <w:szCs w:val="24"/>
        </w:rPr>
      </w:pPr>
      <w:r w:rsidRPr="003F102E">
        <w:rPr>
          <w:sz w:val="24"/>
          <w:szCs w:val="24"/>
        </w:rPr>
        <w:t>Když došli do Konstantinopole, byli oba</w:t>
      </w:r>
      <w:r>
        <w:rPr>
          <w:sz w:val="24"/>
          <w:szCs w:val="24"/>
        </w:rPr>
        <w:t xml:space="preserve"> </w:t>
      </w:r>
      <w:r w:rsidRPr="003F102E">
        <w:rPr>
          <w:sz w:val="24"/>
          <w:szCs w:val="24"/>
        </w:rPr>
        <w:t>bratři posláni na Moravu císařem Michaelem III., na kterého se moravský kníže</w:t>
      </w:r>
      <w:r>
        <w:rPr>
          <w:sz w:val="24"/>
          <w:szCs w:val="24"/>
        </w:rPr>
        <w:t>.</w:t>
      </w:r>
      <w:r w:rsidRPr="003F102E">
        <w:rPr>
          <w:sz w:val="24"/>
          <w:szCs w:val="24"/>
        </w:rPr>
        <w:t xml:space="preserve"> Rostislav obrátil s touto přesnou žádostí: „Náš lid se odřekl pohanství a drží se křesťanského zákona, ale nemáme takového učitele, který by nám vyložil v našem jazyku pravou křesťanskou víru</w:t>
      </w:r>
      <w:r>
        <w:rPr>
          <w:sz w:val="24"/>
          <w:szCs w:val="24"/>
        </w:rPr>
        <w:t>.</w:t>
      </w:r>
      <w:r w:rsidRPr="003F102E">
        <w:rPr>
          <w:rFonts w:ascii="MinionPro-Regular" w:hAnsi="MinionPro-Regular" w:cs="MinionPro-Regular"/>
          <w:sz w:val="20"/>
          <w:szCs w:val="20"/>
          <w:lang w:eastAsia="cs-CZ"/>
        </w:rPr>
        <w:t xml:space="preserve"> </w:t>
      </w:r>
      <w:r w:rsidRPr="003F102E">
        <w:rPr>
          <w:sz w:val="24"/>
          <w:szCs w:val="24"/>
        </w:rPr>
        <w:t>Misie měla záhy neobvyklý úspěch. Oba bratři přeložili liturgii do slovanského jazyka a získali si mezi lidem velké sympatie.</w:t>
      </w:r>
    </w:p>
    <w:p w:rsidR="00445A0C" w:rsidRPr="003F102E" w:rsidRDefault="00445A0C" w:rsidP="00445A0C">
      <w:pPr>
        <w:autoSpaceDE w:val="0"/>
        <w:autoSpaceDN w:val="0"/>
        <w:adjustRightInd w:val="0"/>
        <w:spacing w:after="0" w:line="240" w:lineRule="auto"/>
        <w:rPr>
          <w:sz w:val="24"/>
          <w:szCs w:val="24"/>
        </w:rPr>
      </w:pPr>
      <w:r w:rsidRPr="003F102E">
        <w:rPr>
          <w:sz w:val="24"/>
          <w:szCs w:val="24"/>
        </w:rPr>
        <w:t>Vzbudilo to však proti nim nevraživost u franckého kléru, který přišel na Moravu před nimi</w:t>
      </w:r>
      <w:r>
        <w:rPr>
          <w:sz w:val="24"/>
          <w:szCs w:val="24"/>
        </w:rPr>
        <w:t>.</w:t>
      </w:r>
    </w:p>
    <w:p w:rsidR="00445A0C" w:rsidRPr="003F102E" w:rsidRDefault="00445A0C" w:rsidP="00445A0C">
      <w:pPr>
        <w:autoSpaceDE w:val="0"/>
        <w:autoSpaceDN w:val="0"/>
        <w:adjustRightInd w:val="0"/>
        <w:spacing w:after="0" w:line="240" w:lineRule="auto"/>
        <w:rPr>
          <w:sz w:val="24"/>
          <w:szCs w:val="24"/>
        </w:rPr>
      </w:pPr>
      <w:r w:rsidRPr="003F102E">
        <w:rPr>
          <w:sz w:val="24"/>
          <w:szCs w:val="24"/>
        </w:rPr>
        <w:t xml:space="preserve">Oba bratři se tedy roku 867 vydali do Říma, aby dosáhli spravedlivého řešení. Cestou se zastavili v Benátkách, kde probíhala živá diskuse se stoupenci takzvané „trojjazyčné hereze“, kteří tvrdili, že existují pouze tři jazyky, v nichž je dovoleno chválit Boha: hebrejština, řečtina a latina. Proti tomu se oba bratři pochopitelně ostře postavili. V Římě </w:t>
      </w:r>
      <w:r>
        <w:rPr>
          <w:sz w:val="24"/>
          <w:szCs w:val="24"/>
        </w:rPr>
        <w:t xml:space="preserve">roku 868 </w:t>
      </w:r>
      <w:r w:rsidRPr="003F102E">
        <w:rPr>
          <w:sz w:val="24"/>
          <w:szCs w:val="24"/>
        </w:rPr>
        <w:t>byli Cyril spolu s Metodějem přijati papežem Hadriánem II., který jim vyšel vstříc ve slavnostním procesí, aby</w:t>
      </w:r>
      <w:r w:rsidRPr="00E32ADE">
        <w:rPr>
          <w:sz w:val="24"/>
          <w:szCs w:val="24"/>
        </w:rPr>
        <w:t xml:space="preserve"> </w:t>
      </w:r>
      <w:r w:rsidRPr="003F102E">
        <w:rPr>
          <w:sz w:val="24"/>
          <w:szCs w:val="24"/>
        </w:rPr>
        <w:t>důstojně přijal relikvie svatého Klementa.</w:t>
      </w:r>
    </w:p>
    <w:p w:rsidR="00445A0C" w:rsidRPr="003F102E" w:rsidRDefault="00445A0C" w:rsidP="00445A0C">
      <w:pPr>
        <w:autoSpaceDE w:val="0"/>
        <w:autoSpaceDN w:val="0"/>
        <w:adjustRightInd w:val="0"/>
        <w:spacing w:after="0" w:line="240" w:lineRule="auto"/>
        <w:rPr>
          <w:sz w:val="24"/>
          <w:szCs w:val="24"/>
        </w:rPr>
      </w:pPr>
      <w:r w:rsidRPr="003F102E">
        <w:rPr>
          <w:sz w:val="24"/>
          <w:szCs w:val="24"/>
        </w:rPr>
        <w:t>Papež také pochopil velkou důležitost jejich výjimečné misie. Od poloviny prvního tisíciletí se totiž Slované ve velkém počtu usadili na územích mezi dvěma částmi římského císařství, východní a západní, mezi nimiž panovalo napětí. Papež vytušil, že slovanské národy by mohly mít roli prostředníka a přispět tak k zachování jednoty mezi křesťany v obou částech císařství. Neváhal proto a schválil misii dvou bratří na Velké Moravě. Přijal a schválil užití slovanského jazyka v liturgii.</w:t>
      </w:r>
    </w:p>
    <w:p w:rsidR="00445A0C" w:rsidRPr="003F102E" w:rsidRDefault="00445A0C" w:rsidP="00445A0C">
      <w:pPr>
        <w:autoSpaceDE w:val="0"/>
        <w:autoSpaceDN w:val="0"/>
        <w:adjustRightInd w:val="0"/>
        <w:spacing w:after="0" w:line="240" w:lineRule="auto"/>
        <w:rPr>
          <w:sz w:val="24"/>
          <w:szCs w:val="24"/>
        </w:rPr>
      </w:pPr>
      <w:r w:rsidRPr="00C07EE0">
        <w:rPr>
          <w:sz w:val="24"/>
          <w:szCs w:val="24"/>
        </w:rPr>
        <w:t xml:space="preserve">V Římě však Cyril bohužel těžce onemocněl. Pocítil blížící se smrt, chtěl se zcela zasvětit Bohu jako mnich v jednom z řeckých klášterů. </w:t>
      </w:r>
      <w:r>
        <w:rPr>
          <w:sz w:val="24"/>
          <w:szCs w:val="24"/>
        </w:rPr>
        <w:t xml:space="preserve"> V lednu 869 byl vysvěcen na biskupa a p</w:t>
      </w:r>
      <w:r w:rsidRPr="00C07EE0">
        <w:rPr>
          <w:sz w:val="24"/>
          <w:szCs w:val="24"/>
        </w:rPr>
        <w:t>řijal mnišské jméno Cyril</w:t>
      </w:r>
      <w:r>
        <w:rPr>
          <w:sz w:val="24"/>
          <w:szCs w:val="24"/>
        </w:rPr>
        <w:t>.</w:t>
      </w:r>
      <w:r w:rsidRPr="00C07EE0">
        <w:rPr>
          <w:rFonts w:ascii="MinionPro-Regular" w:hAnsi="MinionPro-Regular" w:cs="MinionPro-Regular"/>
          <w:sz w:val="20"/>
          <w:szCs w:val="20"/>
          <w:lang w:eastAsia="cs-CZ"/>
        </w:rPr>
        <w:t xml:space="preserve"> </w:t>
      </w:r>
      <w:r w:rsidRPr="00C07EE0">
        <w:rPr>
          <w:sz w:val="24"/>
          <w:szCs w:val="24"/>
        </w:rPr>
        <w:t xml:space="preserve">Naléhavě pak prosil bratra Metoděje, který byl mezitím vysvěcen na </w:t>
      </w:r>
      <w:r w:rsidRPr="00C07EE0">
        <w:rPr>
          <w:sz w:val="24"/>
          <w:szCs w:val="24"/>
        </w:rPr>
        <w:lastRenderedPageBreak/>
        <w:t>biskupa, aby neopouštěl misii na Moravě a vrátil se k tamějšímu lidu.</w:t>
      </w:r>
      <w:r>
        <w:rPr>
          <w:sz w:val="24"/>
          <w:szCs w:val="24"/>
        </w:rPr>
        <w:t xml:space="preserve"> Svatý Cyril zemřel 14.února tohoto roku. Byl  slavně pochován v basilice sv. Klimenta v Římě.</w:t>
      </w:r>
    </w:p>
    <w:p w:rsidR="00445A0C" w:rsidRPr="00C07EE0" w:rsidRDefault="00445A0C" w:rsidP="00445A0C">
      <w:pPr>
        <w:autoSpaceDE w:val="0"/>
        <w:autoSpaceDN w:val="0"/>
        <w:adjustRightInd w:val="0"/>
        <w:spacing w:after="0" w:line="240" w:lineRule="auto"/>
        <w:rPr>
          <w:sz w:val="24"/>
          <w:szCs w:val="24"/>
        </w:rPr>
      </w:pPr>
      <w:r w:rsidRPr="00C07EE0">
        <w:rPr>
          <w:sz w:val="24"/>
          <w:szCs w:val="24"/>
        </w:rPr>
        <w:t>Metoděj, věrný závazku, který přijal spolu s bratrem, vrátil se následujícího roku (870) zpět na Moravu. V</w:t>
      </w:r>
      <w:r>
        <w:rPr>
          <w:sz w:val="24"/>
          <w:szCs w:val="24"/>
        </w:rPr>
        <w:t> </w:t>
      </w:r>
      <w:r w:rsidRPr="00C07EE0">
        <w:rPr>
          <w:sz w:val="24"/>
          <w:szCs w:val="24"/>
        </w:rPr>
        <w:t>Panonii</w:t>
      </w:r>
      <w:r>
        <w:rPr>
          <w:sz w:val="24"/>
          <w:szCs w:val="24"/>
        </w:rPr>
        <w:t xml:space="preserve"> </w:t>
      </w:r>
      <w:r w:rsidRPr="00C07EE0">
        <w:rPr>
          <w:sz w:val="24"/>
          <w:szCs w:val="24"/>
        </w:rPr>
        <w:t>(dnešní Maďarsko) vš</w:t>
      </w:r>
      <w:r>
        <w:rPr>
          <w:sz w:val="24"/>
          <w:szCs w:val="24"/>
        </w:rPr>
        <w:t>ak znovu nara</w:t>
      </w:r>
      <w:r w:rsidRPr="00C07EE0">
        <w:rPr>
          <w:sz w:val="24"/>
          <w:szCs w:val="24"/>
        </w:rPr>
        <w:t>zil na násilný odpor franckých misionářů, kteří ho uvěznili. Neklesl na mysli, a když byl roku 873 osvobozen, začal aktivně</w:t>
      </w:r>
    </w:p>
    <w:p w:rsidR="00445A0C" w:rsidRDefault="00445A0C" w:rsidP="00445A0C">
      <w:pPr>
        <w:autoSpaceDE w:val="0"/>
        <w:autoSpaceDN w:val="0"/>
        <w:adjustRightInd w:val="0"/>
        <w:spacing w:after="0" w:line="240" w:lineRule="auto"/>
        <w:rPr>
          <w:sz w:val="24"/>
          <w:szCs w:val="24"/>
        </w:rPr>
      </w:pPr>
      <w:r w:rsidRPr="00C07EE0">
        <w:rPr>
          <w:sz w:val="24"/>
          <w:szCs w:val="24"/>
        </w:rPr>
        <w:t xml:space="preserve">organizovat církev tím, že zformoval skupinu svých učedníků. Jejich zásluhou pak mohla být překonána krize, která nastala po Metodějově smrti 6. </w:t>
      </w:r>
      <w:r>
        <w:rPr>
          <w:sz w:val="24"/>
          <w:szCs w:val="24"/>
        </w:rPr>
        <w:t>d</w:t>
      </w:r>
      <w:r w:rsidRPr="00C07EE0">
        <w:rPr>
          <w:sz w:val="24"/>
          <w:szCs w:val="24"/>
        </w:rPr>
        <w:t>ubna</w:t>
      </w:r>
      <w:r>
        <w:rPr>
          <w:sz w:val="24"/>
          <w:szCs w:val="24"/>
        </w:rPr>
        <w:t xml:space="preserve"> </w:t>
      </w:r>
      <w:r w:rsidRPr="00C07EE0">
        <w:rPr>
          <w:sz w:val="24"/>
          <w:szCs w:val="24"/>
        </w:rPr>
        <w:t>885.</w:t>
      </w:r>
      <w:r>
        <w:rPr>
          <w:sz w:val="24"/>
          <w:szCs w:val="24"/>
        </w:rPr>
        <w:t xml:space="preserve"> Po tisíciletí hledáme jeho svaté ostatky v lůně Velehradska, kde posud netknuty odpočívají.</w:t>
      </w:r>
    </w:p>
    <w:p w:rsidR="00445A0C" w:rsidRPr="00C07EE0" w:rsidRDefault="00445A0C" w:rsidP="00445A0C">
      <w:pPr>
        <w:autoSpaceDE w:val="0"/>
        <w:autoSpaceDN w:val="0"/>
        <w:adjustRightInd w:val="0"/>
        <w:spacing w:after="0" w:line="240" w:lineRule="auto"/>
        <w:rPr>
          <w:sz w:val="24"/>
          <w:szCs w:val="24"/>
        </w:rPr>
      </w:pPr>
      <w:r w:rsidRPr="00226389">
        <w:rPr>
          <w:sz w:val="24"/>
          <w:szCs w:val="24"/>
        </w:rPr>
        <w:t xml:space="preserve">Po smrti Cyrila vznikly zásluhou Metoděje a jeho učedníků – mimo jiné </w:t>
      </w:r>
      <w:r>
        <w:rPr>
          <w:sz w:val="24"/>
          <w:szCs w:val="24"/>
        </w:rPr>
        <w:t>– překlady celého Písma svatého.</w:t>
      </w:r>
    </w:p>
    <w:p w:rsidR="00445A0C" w:rsidRPr="00C07EE0" w:rsidRDefault="00445A0C" w:rsidP="00445A0C">
      <w:pPr>
        <w:autoSpaceDE w:val="0"/>
        <w:autoSpaceDN w:val="0"/>
        <w:adjustRightInd w:val="0"/>
        <w:spacing w:after="0" w:line="240" w:lineRule="auto"/>
        <w:rPr>
          <w:sz w:val="24"/>
          <w:szCs w:val="24"/>
        </w:rPr>
      </w:pPr>
      <w:r w:rsidRPr="00C07EE0">
        <w:rPr>
          <w:sz w:val="24"/>
          <w:szCs w:val="24"/>
        </w:rPr>
        <w:t>Zdá se, že skutečně ještě několik let před tím, než kníže Rostislav požádal císaře Michaela III. o vyslání misionářů do své vlasti, začali Cyril a Metoděj spolu se skupinou učedníků vypracovávat plán, jak shrnout křesťanskou nauku víry do spisů ve slovanském</w:t>
      </w:r>
      <w:r w:rsidRPr="007E1C81">
        <w:rPr>
          <w:sz w:val="24"/>
          <w:szCs w:val="24"/>
        </w:rPr>
        <w:t xml:space="preserve"> </w:t>
      </w:r>
      <w:r w:rsidRPr="00C07EE0">
        <w:rPr>
          <w:sz w:val="24"/>
          <w:szCs w:val="24"/>
        </w:rPr>
        <w:t>jazyce.</w:t>
      </w:r>
    </w:p>
    <w:p w:rsidR="00445A0C" w:rsidRPr="00C07EE0" w:rsidRDefault="00445A0C" w:rsidP="00445A0C">
      <w:pPr>
        <w:autoSpaceDE w:val="0"/>
        <w:autoSpaceDN w:val="0"/>
        <w:adjustRightInd w:val="0"/>
        <w:spacing w:after="0" w:line="240" w:lineRule="auto"/>
        <w:rPr>
          <w:sz w:val="24"/>
          <w:szCs w:val="24"/>
        </w:rPr>
      </w:pPr>
      <w:r w:rsidRPr="00226389">
        <w:rPr>
          <w:sz w:val="24"/>
          <w:szCs w:val="24"/>
        </w:rPr>
        <w:t>Tak vznikla hlaholská abeceda, která byla později upravena a dostala jméno cyrilice na počest svého inspirátora. Byla to rozhodující událost pro rozvoj slovanské civilizace jako takové. Cyril a Metoděj byli přesvědčeni, že jednotlivé národy nemohou pokládat Zjevení za plně přijaté, dokud je neuslyší ve svém jazyce a nebudou je číst v písmu své vlastní abecedy.</w:t>
      </w:r>
    </w:p>
    <w:p w:rsidR="00445A0C" w:rsidRPr="00226389" w:rsidRDefault="00445A0C" w:rsidP="00445A0C">
      <w:pPr>
        <w:autoSpaceDE w:val="0"/>
        <w:autoSpaceDN w:val="0"/>
        <w:adjustRightInd w:val="0"/>
        <w:spacing w:after="0" w:line="240" w:lineRule="auto"/>
        <w:rPr>
          <w:sz w:val="24"/>
          <w:szCs w:val="24"/>
        </w:rPr>
      </w:pPr>
      <w:r w:rsidRPr="00226389">
        <w:rPr>
          <w:sz w:val="24"/>
          <w:szCs w:val="24"/>
        </w:rPr>
        <w:t>Tito svatí bratři o tom zanechali svědectví natolik významné, že k němu Církev ještě dnes přihlíží, aby odtud čerpala inspiraci a orientaci.</w:t>
      </w:r>
    </w:p>
    <w:p w:rsidR="00445A0C" w:rsidRDefault="00445A0C" w:rsidP="00445A0C">
      <w:pPr>
        <w:autoSpaceDE w:val="0"/>
        <w:autoSpaceDN w:val="0"/>
        <w:adjustRightInd w:val="0"/>
        <w:spacing w:after="0" w:line="240" w:lineRule="auto"/>
        <w:rPr>
          <w:sz w:val="24"/>
          <w:szCs w:val="24"/>
        </w:rPr>
      </w:pPr>
      <w:r>
        <w:rPr>
          <w:sz w:val="24"/>
          <w:szCs w:val="24"/>
        </w:rPr>
        <w:tab/>
      </w:r>
      <w:r>
        <w:rPr>
          <w:sz w:val="24"/>
          <w:szCs w:val="24"/>
        </w:rPr>
        <w:tab/>
      </w:r>
      <w:r>
        <w:rPr>
          <w:sz w:val="24"/>
          <w:szCs w:val="24"/>
        </w:rPr>
        <w:tab/>
      </w:r>
    </w:p>
    <w:p w:rsidR="00445A0C" w:rsidRDefault="00445A0C" w:rsidP="00445A0C">
      <w:pPr>
        <w:autoSpaceDE w:val="0"/>
        <w:autoSpaceDN w:val="0"/>
        <w:adjustRightInd w:val="0"/>
        <w:spacing w:after="0" w:line="240" w:lineRule="auto"/>
        <w:jc w:val="right"/>
        <w:rPr>
          <w:sz w:val="24"/>
          <w:szCs w:val="24"/>
        </w:rPr>
      </w:pPr>
      <w:r>
        <w:rPr>
          <w:sz w:val="24"/>
          <w:szCs w:val="24"/>
        </w:rPr>
        <w:t xml:space="preserve"> (Zdroj: časopis Milujte se z 22.2.2012)</w:t>
      </w:r>
    </w:p>
    <w:p w:rsidR="00445A0C" w:rsidRPr="00226389" w:rsidRDefault="00445A0C" w:rsidP="00445A0C">
      <w:pPr>
        <w:autoSpaceDE w:val="0"/>
        <w:autoSpaceDN w:val="0"/>
        <w:adjustRightInd w:val="0"/>
        <w:spacing w:after="0" w:line="240" w:lineRule="auto"/>
        <w:jc w:val="right"/>
        <w:rPr>
          <w:sz w:val="24"/>
          <w:szCs w:val="24"/>
        </w:rPr>
      </w:pPr>
      <w:r>
        <w:rPr>
          <w:sz w:val="24"/>
          <w:szCs w:val="24"/>
        </w:rPr>
        <w:t>www.milujte.se</w:t>
      </w: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Prostějovsko coby dopravní uzel</w:t>
      </w:r>
      <w:r w:rsidRPr="007E1C81">
        <w:rPr>
          <w:sz w:val="24"/>
          <w:szCs w:val="24"/>
        </w:rPr>
        <w:t xml:space="preserve"> </w:t>
      </w:r>
      <w:r>
        <w:rPr>
          <w:sz w:val="24"/>
          <w:szCs w:val="24"/>
        </w:rPr>
        <w:t xml:space="preserve">                                                                               Marta Frýdová</w:t>
      </w:r>
    </w:p>
    <w:p w:rsidR="00445A0C" w:rsidRPr="00414260" w:rsidRDefault="00445A0C" w:rsidP="00445A0C">
      <w:pPr>
        <w:spacing w:before="100" w:beforeAutospacing="1" w:after="100" w:afterAutospacing="1" w:line="240" w:lineRule="auto"/>
        <w:contextualSpacing/>
        <w:jc w:val="center"/>
        <w:outlineLvl w:val="1"/>
        <w:rPr>
          <w:sz w:val="24"/>
          <w:szCs w:val="24"/>
        </w:rPr>
      </w:pP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Vyprávění o dávných misionářích však nemusí být zcela neopodstatněné. Údolí stínavského potoka bylo v pravěku a raném středověku důležitou dopravní tepnou propojující jihovýchodní Moravu s Hanou. O jejím významu svědčí nejen stáří stínavského kostelíka, jehož vznik spadá do románského období před polovinou třináctého století.</w:t>
      </w:r>
    </w:p>
    <w:p w:rsidR="00445A0C" w:rsidRDefault="00445A0C" w:rsidP="00445A0C">
      <w:pPr>
        <w:spacing w:before="100" w:beforeAutospacing="1" w:after="100" w:afterAutospacing="1" w:line="240" w:lineRule="auto"/>
        <w:contextualSpacing/>
        <w:rPr>
          <w:sz w:val="24"/>
          <w:szCs w:val="24"/>
        </w:rPr>
      </w:pPr>
      <w:r w:rsidRPr="00414260">
        <w:rPr>
          <w:sz w:val="24"/>
          <w:szCs w:val="24"/>
        </w:rPr>
        <w:t xml:space="preserve">Je tedy možné, že právě tudy se věrozvěsti, nebo některý z jejich žáků ubírali na svých </w:t>
      </w:r>
      <w:hyperlink r:id="rId18" w:history="1">
        <w:r w:rsidRPr="00414260">
          <w:rPr>
            <w:sz w:val="24"/>
            <w:szCs w:val="24"/>
          </w:rPr>
          <w:t>cestách</w:t>
        </w:r>
      </w:hyperlink>
      <w:r w:rsidRPr="00414260">
        <w:rPr>
          <w:sz w:val="24"/>
          <w:szCs w:val="24"/>
        </w:rPr>
        <w:t xml:space="preserve"> po Moravě. Téměř jistě pak svatý Metoděj</w:t>
      </w:r>
      <w:r>
        <w:rPr>
          <w:sz w:val="24"/>
          <w:szCs w:val="24"/>
        </w:rPr>
        <w:t xml:space="preserve"> prošel Prostějovskem při cestě</w:t>
      </w: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 xml:space="preserve">z Velehradu do </w:t>
      </w:r>
      <w:hyperlink r:id="rId19" w:history="1">
        <w:r w:rsidRPr="00414260">
          <w:rPr>
            <w:sz w:val="24"/>
            <w:szCs w:val="24"/>
          </w:rPr>
          <w:t>Olomouce</w:t>
        </w:r>
      </w:hyperlink>
      <w:r w:rsidRPr="00414260">
        <w:rPr>
          <w:sz w:val="24"/>
          <w:szCs w:val="24"/>
        </w:rPr>
        <w:t>, který byl už v devátém století důležitým mocenským i duchovním centrem.</w:t>
      </w: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 xml:space="preserve">„Tehdy fungovaly v tomto prostoru v severojižním směru nejspíše dvě cesty. Jedna z nich vedla zřejmě po úbočí Drahanské vrchoviny zhruba ve směru od Pustiměře na Plumlov a Ptení, druhá pak od Němčic na Hrubčice a Kralice,“ řekl jeden z předních </w:t>
      </w:r>
      <w:hyperlink r:id="rId20" w:history="1">
        <w:r w:rsidRPr="00414260">
          <w:rPr>
            <w:sz w:val="24"/>
            <w:szCs w:val="24"/>
          </w:rPr>
          <w:t>odborníků</w:t>
        </w:r>
      </w:hyperlink>
      <w:r w:rsidRPr="00414260">
        <w:rPr>
          <w:sz w:val="24"/>
          <w:szCs w:val="24"/>
        </w:rPr>
        <w:t xml:space="preserve"> na staré cesty na Moravě, olomoucký archeolog Pavel Šlézar.</w:t>
      </w: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Prostějovsko bylo zkrátka v době Velké Moravy důležitým dopravním uzlem. Odtud vedla například jedna z hlavních stezek do východních Čech.</w:t>
      </w:r>
    </w:p>
    <w:p w:rsidR="00445A0C" w:rsidRPr="00414260" w:rsidRDefault="00445A0C" w:rsidP="00445A0C">
      <w:pPr>
        <w:spacing w:before="100" w:beforeAutospacing="1" w:after="100" w:afterAutospacing="1" w:line="240" w:lineRule="auto"/>
        <w:contextualSpacing/>
        <w:rPr>
          <w:sz w:val="24"/>
          <w:szCs w:val="24"/>
        </w:rPr>
      </w:pPr>
      <w:r w:rsidRPr="00414260">
        <w:rPr>
          <w:sz w:val="24"/>
          <w:szCs w:val="24"/>
        </w:rPr>
        <w:t xml:space="preserve">„Nastupovala od Kostelce na Přemyslovice a odtud po náhorní plošině vedla až k Nectavě, kde cesta zase sestupovala do údolí. Z velkomoravského období pochází také nectavské hradisko. To bylo zřejmě narychlo vybudováno jako ochrana před nájezdy Avarů. Četné nálezy typických železných šipek avarských nájezdníků však svědčí o tom, že jeho obrana byla nakonec marná,“ přidal archeolog příběh z dávné </w:t>
      </w:r>
      <w:hyperlink r:id="rId21" w:history="1">
        <w:r w:rsidRPr="00414260">
          <w:rPr>
            <w:sz w:val="24"/>
            <w:szCs w:val="24"/>
          </w:rPr>
          <w:t>historie</w:t>
        </w:r>
      </w:hyperlink>
      <w:r w:rsidRPr="00414260">
        <w:rPr>
          <w:sz w:val="24"/>
          <w:szCs w:val="24"/>
        </w:rPr>
        <w:t>.</w:t>
      </w:r>
    </w:p>
    <w:p w:rsidR="00445A0C" w:rsidRPr="00414260" w:rsidRDefault="00445A0C" w:rsidP="00445A0C">
      <w:pPr>
        <w:autoSpaceDE w:val="0"/>
        <w:autoSpaceDN w:val="0"/>
        <w:adjustRightInd w:val="0"/>
        <w:spacing w:after="0" w:line="240" w:lineRule="auto"/>
        <w:contextualSpacing/>
        <w:rPr>
          <w:sz w:val="24"/>
          <w:szCs w:val="24"/>
        </w:rPr>
      </w:pPr>
      <w:r w:rsidRPr="00414260">
        <w:rPr>
          <w:sz w:val="24"/>
          <w:szCs w:val="24"/>
        </w:rPr>
        <w:t>Nájezdy Avarů znamenaly konec Velké Moravy a ve svém důsledku také rozpad sítě cest, po kterých putovali i soluňští bratři.</w:t>
      </w:r>
    </w:p>
    <w:p w:rsidR="00445A0C" w:rsidRPr="00C07EE0" w:rsidRDefault="00445A0C" w:rsidP="00445A0C">
      <w:pPr>
        <w:autoSpaceDE w:val="0"/>
        <w:autoSpaceDN w:val="0"/>
        <w:adjustRightInd w:val="0"/>
        <w:spacing w:after="0" w:line="240" w:lineRule="auto"/>
        <w:ind w:left="5664" w:firstLine="708"/>
        <w:rPr>
          <w:sz w:val="24"/>
          <w:szCs w:val="24"/>
        </w:rPr>
      </w:pPr>
      <w:r>
        <w:rPr>
          <w:sz w:val="24"/>
          <w:szCs w:val="24"/>
        </w:rPr>
        <w:t>(Zdroj: prostějovský Deník)</w:t>
      </w:r>
    </w:p>
    <w:p w:rsidR="00445A0C" w:rsidRPr="00414260"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r>
        <w:rPr>
          <w:noProof/>
          <w:sz w:val="24"/>
          <w:szCs w:val="24"/>
          <w:lang w:eastAsia="cs-CZ"/>
        </w:rPr>
        <w:drawing>
          <wp:anchor distT="0" distB="0" distL="114300" distR="114300" simplePos="0" relativeHeight="251670528" behindDoc="0" locked="0" layoutInCell="1" allowOverlap="1">
            <wp:simplePos x="0" y="0"/>
            <wp:positionH relativeFrom="column">
              <wp:posOffset>1160145</wp:posOffset>
            </wp:positionH>
            <wp:positionV relativeFrom="paragraph">
              <wp:posOffset>46990</wp:posOffset>
            </wp:positionV>
            <wp:extent cx="3436620" cy="2579370"/>
            <wp:effectExtent l="19050" t="0" r="0" b="0"/>
            <wp:wrapNone/>
            <wp:docPr id="9" name="obrázek 3" descr="4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o.bmp"/>
                    <pic:cNvPicPr>
                      <a:picLocks noChangeAspect="1" noChangeArrowheads="1"/>
                    </pic:cNvPicPr>
                  </pic:nvPicPr>
                  <pic:blipFill>
                    <a:blip r:embed="rId22" cstate="print"/>
                    <a:srcRect/>
                    <a:stretch>
                      <a:fillRect/>
                    </a:stretch>
                  </pic:blipFill>
                  <pic:spPr bwMode="auto">
                    <a:xfrm>
                      <a:off x="0" y="0"/>
                      <a:ext cx="3436620" cy="2579370"/>
                    </a:xfrm>
                    <a:prstGeom prst="rect">
                      <a:avLst/>
                    </a:prstGeom>
                    <a:noFill/>
                  </pic:spPr>
                </pic:pic>
              </a:graphicData>
            </a:graphic>
          </wp:anchor>
        </w:drawing>
      </w: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45A0C" w:rsidRPr="00414260" w:rsidRDefault="00445A0C" w:rsidP="00445A0C">
      <w:pPr>
        <w:autoSpaceDE w:val="0"/>
        <w:autoSpaceDN w:val="0"/>
        <w:adjustRightInd w:val="0"/>
        <w:spacing w:after="0" w:line="240" w:lineRule="auto"/>
        <w:rPr>
          <w:sz w:val="24"/>
          <w:szCs w:val="24"/>
        </w:rPr>
      </w:pPr>
      <w:r>
        <w:rPr>
          <w:sz w:val="24"/>
          <w:szCs w:val="24"/>
        </w:rPr>
        <w:t>L</w:t>
      </w:r>
      <w:r w:rsidRPr="00414260">
        <w:rPr>
          <w:sz w:val="24"/>
          <w:szCs w:val="24"/>
        </w:rPr>
        <w:t>idé si s těmito misionáři a patrony Moravy spojují například studánku ve Stínavě.</w:t>
      </w:r>
    </w:p>
    <w:p w:rsidR="00445A0C" w:rsidRPr="00414260" w:rsidRDefault="00445A0C" w:rsidP="00445A0C">
      <w:pPr>
        <w:autoSpaceDE w:val="0"/>
        <w:autoSpaceDN w:val="0"/>
        <w:adjustRightInd w:val="0"/>
        <w:spacing w:after="0" w:line="240" w:lineRule="auto"/>
        <w:rPr>
          <w:sz w:val="24"/>
          <w:szCs w:val="24"/>
        </w:rPr>
      </w:pPr>
      <w:r w:rsidRPr="00414260">
        <w:rPr>
          <w:sz w:val="24"/>
          <w:szCs w:val="24"/>
        </w:rPr>
        <w:t xml:space="preserve">„Vypráví se, že když chodili svatí Cyril a Metoděj po Moravě přišli i do Stínavy. Zdejším lidem kázali křesťanství a křtili je ve studánce. Té se pak </w:t>
      </w:r>
      <w:hyperlink r:id="rId23" w:history="1">
        <w:r w:rsidRPr="00414260">
          <w:rPr>
            <w:sz w:val="24"/>
            <w:szCs w:val="24"/>
          </w:rPr>
          <w:t>začalo</w:t>
        </w:r>
      </w:hyperlink>
      <w:r w:rsidRPr="00414260">
        <w:rPr>
          <w:sz w:val="24"/>
          <w:szCs w:val="24"/>
        </w:rPr>
        <w:t xml:space="preserve"> říkat Cyrilka a na památku zde zůstal kamenný kříž,“ vylíčil jednu z místních pověstí historik Karel Hronek.</w:t>
      </w:r>
    </w:p>
    <w:p w:rsidR="00445A0C" w:rsidRPr="00414260" w:rsidRDefault="00445A0C" w:rsidP="00445A0C">
      <w:pPr>
        <w:autoSpaceDE w:val="0"/>
        <w:autoSpaceDN w:val="0"/>
        <w:adjustRightInd w:val="0"/>
        <w:spacing w:after="0" w:line="240" w:lineRule="auto"/>
        <w:rPr>
          <w:sz w:val="24"/>
          <w:szCs w:val="24"/>
        </w:rPr>
      </w:pPr>
      <w:r w:rsidRPr="00414260">
        <w:rPr>
          <w:sz w:val="24"/>
          <w:szCs w:val="24"/>
        </w:rPr>
        <w:t>V osmnáctém století pak byla nad pramenem postavena kaplička.</w:t>
      </w:r>
    </w:p>
    <w:p w:rsidR="00445A0C" w:rsidRPr="00414260" w:rsidRDefault="00445A0C" w:rsidP="00445A0C">
      <w:pPr>
        <w:autoSpaceDE w:val="0"/>
        <w:autoSpaceDN w:val="0"/>
        <w:adjustRightInd w:val="0"/>
        <w:spacing w:after="0" w:line="240" w:lineRule="auto"/>
        <w:rPr>
          <w:sz w:val="24"/>
          <w:szCs w:val="24"/>
        </w:rPr>
      </w:pPr>
      <w:r w:rsidRPr="00414260">
        <w:rPr>
          <w:sz w:val="24"/>
          <w:szCs w:val="24"/>
        </w:rPr>
        <w:t>„V její zakládací listině z roku 1764 se však mluví pouze o zasvěcení Panně Marii. Stejně tak kříž, nyní uložený v prostějovském muzeu, bude zřejmě patřit mezi smírčí. Budování smírčích křížů bylo ve středověku součástí trestu za hrdelní provinění, zejména vraždy,“ vysvětlil Hronek.</w:t>
      </w:r>
    </w:p>
    <w:p w:rsidR="00445A0C" w:rsidRPr="00414260" w:rsidRDefault="00445A0C" w:rsidP="00445A0C">
      <w:pPr>
        <w:autoSpaceDE w:val="0"/>
        <w:autoSpaceDN w:val="0"/>
        <w:adjustRightInd w:val="0"/>
        <w:spacing w:after="0" w:line="240" w:lineRule="auto"/>
        <w:rPr>
          <w:sz w:val="24"/>
          <w:szCs w:val="24"/>
        </w:rPr>
      </w:pPr>
      <w:r w:rsidRPr="00414260">
        <w:rPr>
          <w:sz w:val="24"/>
          <w:szCs w:val="24"/>
        </w:rPr>
        <w:t>Podle něj je pravdě podobné</w:t>
      </w:r>
      <w:r>
        <w:rPr>
          <w:sz w:val="24"/>
          <w:szCs w:val="24"/>
        </w:rPr>
        <w:t>,</w:t>
      </w:r>
      <w:r w:rsidRPr="00414260">
        <w:rPr>
          <w:sz w:val="24"/>
          <w:szCs w:val="24"/>
        </w:rPr>
        <w:t xml:space="preserve"> že cyrilometodějská pověst vznikla až v devatenáctém století. Nyní je však už pevnou součástí místní tradice.</w:t>
      </w:r>
    </w:p>
    <w:p w:rsidR="00445A0C" w:rsidRPr="00C07EE0" w:rsidRDefault="00445A0C" w:rsidP="00445A0C">
      <w:pPr>
        <w:autoSpaceDE w:val="0"/>
        <w:autoSpaceDN w:val="0"/>
        <w:adjustRightInd w:val="0"/>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(Zdroj: prostějovský Deník)</w:t>
      </w:r>
    </w:p>
    <w:p w:rsidR="00445A0C" w:rsidRPr="00C07EE0" w:rsidRDefault="00445A0C" w:rsidP="00445A0C">
      <w:pPr>
        <w:autoSpaceDE w:val="0"/>
        <w:autoSpaceDN w:val="0"/>
        <w:adjustRightInd w:val="0"/>
        <w:spacing w:after="0" w:line="240" w:lineRule="auto"/>
        <w:ind w:left="7080"/>
        <w:rPr>
          <w:sz w:val="24"/>
          <w:szCs w:val="24"/>
        </w:rPr>
      </w:pPr>
      <w:r>
        <w:rPr>
          <w:sz w:val="24"/>
          <w:szCs w:val="24"/>
        </w:rPr>
        <w:t xml:space="preserve">         Marta Frýdová</w:t>
      </w:r>
    </w:p>
    <w:p w:rsidR="00445A0C" w:rsidRPr="00C07EE0" w:rsidRDefault="00445A0C" w:rsidP="00445A0C">
      <w:pPr>
        <w:autoSpaceDE w:val="0"/>
        <w:autoSpaceDN w:val="0"/>
        <w:adjustRightInd w:val="0"/>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45A0C" w:rsidRPr="00C07EE0" w:rsidRDefault="00445A0C" w:rsidP="00445A0C">
      <w:pPr>
        <w:autoSpaceDE w:val="0"/>
        <w:autoSpaceDN w:val="0"/>
        <w:adjustRightInd w:val="0"/>
        <w:spacing w:after="0" w:line="240" w:lineRule="auto"/>
        <w:rPr>
          <w:sz w:val="24"/>
          <w:szCs w:val="24"/>
        </w:rPr>
      </w:pPr>
      <w:r>
        <w:rPr>
          <w:noProof/>
          <w:sz w:val="24"/>
          <w:szCs w:val="24"/>
          <w:lang w:eastAsia="cs-CZ"/>
        </w:rPr>
        <w:drawing>
          <wp:anchor distT="0" distB="0" distL="114300" distR="114300" simplePos="0" relativeHeight="251673600" behindDoc="0" locked="0" layoutInCell="1" allowOverlap="1">
            <wp:simplePos x="0" y="0"/>
            <wp:positionH relativeFrom="column">
              <wp:posOffset>1449979</wp:posOffset>
            </wp:positionH>
            <wp:positionV relativeFrom="paragraph">
              <wp:posOffset>156846</wp:posOffset>
            </wp:positionV>
            <wp:extent cx="2754630" cy="2056130"/>
            <wp:effectExtent l="0" t="342900" r="0" b="325120"/>
            <wp:wrapNone/>
            <wp:docPr id="10" name="obrázek 1" descr="C:\Documents and Settings\Helena\Plocha\stínavský kří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a\Plocha\stínavský kříž.jpg"/>
                    <pic:cNvPicPr>
                      <a:picLocks noChangeAspect="1" noChangeArrowheads="1"/>
                    </pic:cNvPicPr>
                  </pic:nvPicPr>
                  <pic:blipFill>
                    <a:blip r:embed="rId24" cstate="print"/>
                    <a:srcRect/>
                    <a:stretch>
                      <a:fillRect/>
                    </a:stretch>
                  </pic:blipFill>
                  <pic:spPr bwMode="auto">
                    <a:xfrm rot="5400000">
                      <a:off x="0" y="0"/>
                      <a:ext cx="2754630" cy="2056130"/>
                    </a:xfrm>
                    <a:prstGeom prst="rect">
                      <a:avLst/>
                    </a:prstGeom>
                    <a:noFill/>
                    <a:ln w="9525">
                      <a:noFill/>
                      <a:miter lim="800000"/>
                      <a:headEnd/>
                      <a:tailEnd/>
                    </a:ln>
                  </pic:spPr>
                </pic:pic>
              </a:graphicData>
            </a:graphic>
          </wp:anchor>
        </w:drawing>
      </w:r>
    </w:p>
    <w:p w:rsidR="00445A0C" w:rsidRPr="00C07EE0" w:rsidRDefault="00445A0C" w:rsidP="00445A0C">
      <w:pPr>
        <w:autoSpaceDE w:val="0"/>
        <w:autoSpaceDN w:val="0"/>
        <w:adjustRightInd w:val="0"/>
        <w:spacing w:after="0" w:line="240" w:lineRule="auto"/>
        <w:rPr>
          <w:sz w:val="24"/>
          <w:szCs w:val="24"/>
        </w:rPr>
      </w:pPr>
    </w:p>
    <w:p w:rsidR="00445A0C" w:rsidRPr="00C07EE0" w:rsidRDefault="00445A0C" w:rsidP="00445A0C">
      <w:pPr>
        <w:autoSpaceDE w:val="0"/>
        <w:autoSpaceDN w:val="0"/>
        <w:adjustRightInd w:val="0"/>
        <w:spacing w:after="0" w:line="240" w:lineRule="auto"/>
        <w:rPr>
          <w:sz w:val="24"/>
          <w:szCs w:val="24"/>
        </w:rPr>
      </w:pPr>
    </w:p>
    <w:p w:rsidR="00445A0C" w:rsidRPr="00C07EE0" w:rsidRDefault="00445A0C" w:rsidP="00445A0C">
      <w:pPr>
        <w:autoSpaceDE w:val="0"/>
        <w:autoSpaceDN w:val="0"/>
        <w:adjustRightInd w:val="0"/>
        <w:spacing w:after="0" w:line="240" w:lineRule="auto"/>
        <w:rPr>
          <w:sz w:val="24"/>
          <w:szCs w:val="24"/>
        </w:rPr>
      </w:pPr>
    </w:p>
    <w:p w:rsidR="00445A0C" w:rsidRPr="00C07EE0" w:rsidRDefault="00445A0C" w:rsidP="00445A0C">
      <w:pPr>
        <w:autoSpaceDE w:val="0"/>
        <w:autoSpaceDN w:val="0"/>
        <w:adjustRightInd w:val="0"/>
        <w:spacing w:after="0" w:line="240" w:lineRule="auto"/>
        <w:rPr>
          <w:sz w:val="24"/>
          <w:szCs w:val="24"/>
        </w:rPr>
      </w:pPr>
    </w:p>
    <w:p w:rsidR="00445A0C" w:rsidRPr="00C07EE0" w:rsidRDefault="00445A0C" w:rsidP="00445A0C">
      <w:pPr>
        <w:autoSpaceDE w:val="0"/>
        <w:autoSpaceDN w:val="0"/>
        <w:adjustRightInd w:val="0"/>
        <w:spacing w:after="0" w:line="240" w:lineRule="auto"/>
        <w:rPr>
          <w:sz w:val="24"/>
          <w:szCs w:val="24"/>
        </w:rPr>
      </w:pPr>
    </w:p>
    <w:p w:rsidR="00445A0C" w:rsidRPr="00C07EE0"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tabs>
          <w:tab w:val="left" w:pos="2081"/>
        </w:tabs>
        <w:autoSpaceDE w:val="0"/>
        <w:autoSpaceDN w:val="0"/>
        <w:adjustRightInd w:val="0"/>
        <w:spacing w:after="0" w:line="240" w:lineRule="auto"/>
        <w:rPr>
          <w:sz w:val="24"/>
          <w:szCs w:val="24"/>
        </w:rPr>
      </w:pPr>
      <w:r>
        <w:rPr>
          <w:sz w:val="24"/>
          <w:szCs w:val="24"/>
        </w:rPr>
        <w:tab/>
      </w:r>
    </w:p>
    <w:p w:rsidR="00445A0C" w:rsidRPr="003F102E"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ind w:left="2124" w:firstLine="708"/>
        <w:rPr>
          <w:sz w:val="24"/>
          <w:szCs w:val="24"/>
        </w:rPr>
      </w:pPr>
      <w:r>
        <w:rPr>
          <w:sz w:val="24"/>
          <w:szCs w:val="24"/>
        </w:rPr>
        <w:t>Stínavský kamenný kříž</w:t>
      </w:r>
    </w:p>
    <w:p w:rsidR="00445A0C" w:rsidRPr="003F102E" w:rsidRDefault="00445A0C" w:rsidP="00445A0C">
      <w:pPr>
        <w:autoSpaceDE w:val="0"/>
        <w:autoSpaceDN w:val="0"/>
        <w:adjustRightInd w:val="0"/>
        <w:spacing w:after="0" w:line="240" w:lineRule="auto"/>
        <w:rPr>
          <w:sz w:val="24"/>
          <w:szCs w:val="24"/>
        </w:rPr>
      </w:pPr>
    </w:p>
    <w:p w:rsidR="00445A0C" w:rsidRPr="003379EB" w:rsidRDefault="00445A0C" w:rsidP="00445A0C">
      <w:pPr>
        <w:jc w:val="center"/>
        <w:rPr>
          <w:b/>
          <w:sz w:val="24"/>
          <w:szCs w:val="24"/>
        </w:rPr>
      </w:pPr>
      <w:r>
        <w:rPr>
          <w:b/>
          <w:noProof/>
          <w:sz w:val="24"/>
          <w:szCs w:val="24"/>
          <w:lang w:eastAsia="cs-CZ"/>
        </w:rPr>
        <w:lastRenderedPageBreak/>
        <w:drawing>
          <wp:anchor distT="0" distB="0" distL="114300" distR="114300" simplePos="0" relativeHeight="251671552" behindDoc="0" locked="0" layoutInCell="1" allowOverlap="1">
            <wp:simplePos x="0" y="0"/>
            <wp:positionH relativeFrom="column">
              <wp:posOffset>670470</wp:posOffset>
            </wp:positionH>
            <wp:positionV relativeFrom="paragraph">
              <wp:posOffset>-491581</wp:posOffset>
            </wp:positionV>
            <wp:extent cx="1037227" cy="587829"/>
            <wp:effectExtent l="19050" t="0" r="0" b="0"/>
            <wp:wrapNone/>
            <wp:docPr id="11" name="obrázek 2" descr="C:\Documents and Settings\Helena\Local Settings\Temporary Internet Files\Content.IE5\5PKGS84D\MC900350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elena\Local Settings\Temporary Internet Files\Content.IE5\5PKGS84D\MC900350390[1].wmf"/>
                    <pic:cNvPicPr>
                      <a:picLocks noChangeAspect="1" noChangeArrowheads="1"/>
                    </pic:cNvPicPr>
                  </pic:nvPicPr>
                  <pic:blipFill>
                    <a:blip r:embed="rId25" cstate="print"/>
                    <a:srcRect/>
                    <a:stretch>
                      <a:fillRect/>
                    </a:stretch>
                  </pic:blipFill>
                  <pic:spPr bwMode="auto">
                    <a:xfrm>
                      <a:off x="0" y="0"/>
                      <a:ext cx="1037227" cy="587829"/>
                    </a:xfrm>
                    <a:prstGeom prst="rect">
                      <a:avLst/>
                    </a:prstGeom>
                    <a:noFill/>
                    <a:ln w="9525">
                      <a:noFill/>
                      <a:miter lim="800000"/>
                      <a:headEnd/>
                      <a:tailEnd/>
                    </a:ln>
                  </pic:spPr>
                </pic:pic>
              </a:graphicData>
            </a:graphic>
          </wp:anchor>
        </w:drawing>
      </w:r>
      <w:r w:rsidRPr="003379EB">
        <w:rPr>
          <w:b/>
          <w:sz w:val="24"/>
          <w:szCs w:val="24"/>
        </w:rPr>
        <w:t>Vánoční příběh</w:t>
      </w:r>
    </w:p>
    <w:p w:rsidR="00445A0C" w:rsidRPr="00414260" w:rsidRDefault="00445A0C" w:rsidP="00445A0C">
      <w:pPr>
        <w:ind w:firstLine="708"/>
        <w:contextualSpacing/>
        <w:jc w:val="both"/>
        <w:rPr>
          <w:sz w:val="24"/>
          <w:szCs w:val="24"/>
        </w:rPr>
      </w:pPr>
      <w:r w:rsidRPr="00414260">
        <w:rPr>
          <w:sz w:val="24"/>
          <w:szCs w:val="24"/>
        </w:rPr>
        <w:t>Byl den před Štědrým dnem. V domku u lesa bylo příjemné teplo, v rohu světnice se ozývalo praskání ohně v krbu. Za oknem padal sníh, vločky sedaly na zmrzlou zem. Dědeček začal vyprávět svým vnoučatům vánoční příběh o narození Ježíška v Betlémě.</w:t>
      </w:r>
    </w:p>
    <w:p w:rsidR="00445A0C" w:rsidRPr="00414260" w:rsidRDefault="00445A0C" w:rsidP="00445A0C">
      <w:pPr>
        <w:ind w:firstLine="708"/>
        <w:contextualSpacing/>
        <w:jc w:val="both"/>
        <w:rPr>
          <w:sz w:val="24"/>
          <w:szCs w:val="24"/>
        </w:rPr>
      </w:pPr>
      <w:r w:rsidRPr="00414260">
        <w:rPr>
          <w:sz w:val="24"/>
          <w:szCs w:val="24"/>
        </w:rPr>
        <w:t xml:space="preserve"> </w:t>
      </w:r>
    </w:p>
    <w:p w:rsidR="00445A0C" w:rsidRPr="00414260" w:rsidRDefault="00445A0C" w:rsidP="00445A0C">
      <w:pPr>
        <w:ind w:firstLine="708"/>
        <w:contextualSpacing/>
        <w:jc w:val="both"/>
        <w:rPr>
          <w:sz w:val="24"/>
          <w:szCs w:val="24"/>
        </w:rPr>
      </w:pPr>
      <w:r w:rsidRPr="00414260">
        <w:rPr>
          <w:sz w:val="24"/>
          <w:szCs w:val="24"/>
        </w:rPr>
        <w:t>Jak tento příběh začal? V Nazaretu žila</w:t>
      </w:r>
      <w:r>
        <w:rPr>
          <w:sz w:val="24"/>
          <w:szCs w:val="24"/>
        </w:rPr>
        <w:t xml:space="preserve"> jedna dívka, jmenovala se Marie.</w:t>
      </w:r>
      <w:r w:rsidRPr="00414260">
        <w:rPr>
          <w:sz w:val="24"/>
          <w:szCs w:val="24"/>
        </w:rPr>
        <w:t xml:space="preserve"> </w:t>
      </w:r>
    </w:p>
    <w:p w:rsidR="00445A0C" w:rsidRPr="00414260" w:rsidRDefault="00445A0C" w:rsidP="00445A0C">
      <w:pPr>
        <w:contextualSpacing/>
        <w:jc w:val="both"/>
        <w:rPr>
          <w:sz w:val="24"/>
          <w:szCs w:val="24"/>
        </w:rPr>
      </w:pPr>
      <w:r w:rsidRPr="00414260">
        <w:rPr>
          <w:sz w:val="24"/>
          <w:szCs w:val="24"/>
        </w:rPr>
        <w:t xml:space="preserve">„Já se taky jmenuji Marie,“ říká dědečkova vnučka. </w:t>
      </w:r>
    </w:p>
    <w:p w:rsidR="00445A0C" w:rsidRPr="00414260" w:rsidRDefault="00445A0C" w:rsidP="00445A0C">
      <w:pPr>
        <w:contextualSpacing/>
        <w:jc w:val="both"/>
        <w:rPr>
          <w:sz w:val="24"/>
          <w:szCs w:val="24"/>
        </w:rPr>
      </w:pPr>
      <w:r w:rsidRPr="00414260">
        <w:rPr>
          <w:sz w:val="24"/>
          <w:szCs w:val="24"/>
        </w:rPr>
        <w:t>„Máš stejné jméno jako Matka Boží,“ odvětí dědeček s úsměvem. „A jestlipak víte, co se stalo potom?“</w:t>
      </w:r>
    </w:p>
    <w:p w:rsidR="00445A0C" w:rsidRPr="00414260" w:rsidRDefault="00445A0C" w:rsidP="00445A0C">
      <w:pPr>
        <w:contextualSpacing/>
        <w:jc w:val="both"/>
        <w:rPr>
          <w:sz w:val="24"/>
          <w:szCs w:val="24"/>
        </w:rPr>
      </w:pPr>
      <w:r w:rsidRPr="00414260">
        <w:rPr>
          <w:sz w:val="24"/>
          <w:szCs w:val="24"/>
        </w:rPr>
        <w:t>„K Marii přišel anděl Gabriel,“ říká Maruška.</w:t>
      </w:r>
    </w:p>
    <w:p w:rsidR="00445A0C" w:rsidRPr="00414260" w:rsidRDefault="00445A0C" w:rsidP="00445A0C">
      <w:pPr>
        <w:contextualSpacing/>
        <w:jc w:val="both"/>
        <w:rPr>
          <w:sz w:val="24"/>
          <w:szCs w:val="24"/>
        </w:rPr>
      </w:pPr>
      <w:r w:rsidRPr="00414260">
        <w:rPr>
          <w:sz w:val="24"/>
          <w:szCs w:val="24"/>
        </w:rPr>
        <w:t xml:space="preserve">„A povídá Marii, že se stane matkou a porodí Ježíška, Božího syna,“ nenechal se zahanbit Jiřík, dědečkův vnouček. </w:t>
      </w:r>
    </w:p>
    <w:p w:rsidR="00445A0C" w:rsidRPr="00414260" w:rsidRDefault="00445A0C" w:rsidP="00445A0C">
      <w:pPr>
        <w:contextualSpacing/>
        <w:jc w:val="both"/>
        <w:rPr>
          <w:sz w:val="24"/>
          <w:szCs w:val="24"/>
        </w:rPr>
      </w:pPr>
      <w:r w:rsidRPr="00414260">
        <w:rPr>
          <w:sz w:val="24"/>
          <w:szCs w:val="24"/>
        </w:rPr>
        <w:t xml:space="preserve">„Tak to jsem rád, že tenhle příběh znáte,“ zaraduje se dědeček a pokračuje ve vyprávění. „Marie řekla ano a počala z Ducha svatého. </w:t>
      </w:r>
    </w:p>
    <w:p w:rsidR="00445A0C" w:rsidRPr="00414260" w:rsidRDefault="00445A0C" w:rsidP="00445A0C">
      <w:pPr>
        <w:contextualSpacing/>
        <w:jc w:val="both"/>
        <w:rPr>
          <w:sz w:val="24"/>
          <w:szCs w:val="24"/>
        </w:rPr>
      </w:pPr>
      <w:r w:rsidRPr="00414260">
        <w:rPr>
          <w:sz w:val="24"/>
          <w:szCs w:val="24"/>
        </w:rPr>
        <w:t>„Byla zasnoubena s Josefem,“ skočí mu do řeči Maruška.</w:t>
      </w:r>
    </w:p>
    <w:p w:rsidR="00445A0C" w:rsidRPr="00414260" w:rsidRDefault="00445A0C" w:rsidP="00445A0C">
      <w:pPr>
        <w:contextualSpacing/>
        <w:jc w:val="both"/>
        <w:rPr>
          <w:sz w:val="24"/>
          <w:szCs w:val="24"/>
        </w:rPr>
      </w:pPr>
      <w:r w:rsidRPr="00414260">
        <w:rPr>
          <w:sz w:val="24"/>
          <w:szCs w:val="24"/>
        </w:rPr>
        <w:t xml:space="preserve">„Ano, s Josefem,“ pokračuje dědeček. „Ten si vzal Marii za ženu. Josef byl tesař - dělal trámy na střechu, dveře, různé poličky, </w:t>
      </w:r>
      <w:r>
        <w:rPr>
          <w:sz w:val="24"/>
          <w:szCs w:val="24"/>
        </w:rPr>
        <w:t>ale také lžičky a nádoby. Marie</w:t>
      </w:r>
      <w:r w:rsidRPr="00414260">
        <w:rPr>
          <w:sz w:val="24"/>
          <w:szCs w:val="24"/>
        </w:rPr>
        <w:t xml:space="preserve"> </w:t>
      </w:r>
      <w:r>
        <w:rPr>
          <w:sz w:val="24"/>
          <w:szCs w:val="24"/>
        </w:rPr>
        <w:t>se starala o domácnost,</w:t>
      </w:r>
      <w:r w:rsidRPr="00414260">
        <w:rPr>
          <w:sz w:val="24"/>
          <w:szCs w:val="24"/>
        </w:rPr>
        <w:t xml:space="preserve"> </w:t>
      </w:r>
      <w:r>
        <w:rPr>
          <w:sz w:val="24"/>
          <w:szCs w:val="24"/>
        </w:rPr>
        <w:t>pekla chleba</w:t>
      </w:r>
      <w:r w:rsidRPr="00414260">
        <w:rPr>
          <w:sz w:val="24"/>
          <w:szCs w:val="24"/>
        </w:rPr>
        <w:t xml:space="preserve"> a</w:t>
      </w:r>
      <w:r>
        <w:rPr>
          <w:sz w:val="24"/>
          <w:szCs w:val="24"/>
        </w:rPr>
        <w:t xml:space="preserve"> různé pečivo, zašívala, prala. Krmila slepice a oslíka.</w:t>
      </w:r>
    </w:p>
    <w:p w:rsidR="00445A0C" w:rsidRPr="00414260" w:rsidRDefault="00445A0C" w:rsidP="00445A0C">
      <w:pPr>
        <w:contextualSpacing/>
        <w:jc w:val="both"/>
        <w:rPr>
          <w:sz w:val="24"/>
          <w:szCs w:val="24"/>
        </w:rPr>
      </w:pPr>
      <w:r w:rsidRPr="00414260">
        <w:rPr>
          <w:sz w:val="24"/>
          <w:szCs w:val="24"/>
        </w:rPr>
        <w:t xml:space="preserve">„Měla Marie kočku?“ zeptal se zvědavě Jiřík. </w:t>
      </w:r>
    </w:p>
    <w:p w:rsidR="00445A0C" w:rsidRPr="00414260" w:rsidRDefault="00445A0C" w:rsidP="00445A0C">
      <w:pPr>
        <w:contextualSpacing/>
        <w:jc w:val="both"/>
        <w:rPr>
          <w:sz w:val="24"/>
          <w:szCs w:val="24"/>
        </w:rPr>
      </w:pPr>
      <w:r w:rsidRPr="00414260">
        <w:rPr>
          <w:sz w:val="24"/>
          <w:szCs w:val="24"/>
        </w:rPr>
        <w:t>„Nevím, mohla ji mít, myši byly určitě i v Nazaretu.“</w:t>
      </w:r>
    </w:p>
    <w:p w:rsidR="00445A0C" w:rsidRPr="00414260" w:rsidRDefault="00445A0C" w:rsidP="00445A0C">
      <w:pPr>
        <w:contextualSpacing/>
        <w:jc w:val="both"/>
        <w:rPr>
          <w:sz w:val="24"/>
          <w:szCs w:val="24"/>
        </w:rPr>
      </w:pPr>
      <w:r w:rsidRPr="00414260">
        <w:rPr>
          <w:sz w:val="24"/>
          <w:szCs w:val="24"/>
        </w:rPr>
        <w:t xml:space="preserve">„A psa neměli? Ten by pěkně hlídal jejich dům a oslíka,“ dodává zase Maruška. </w:t>
      </w:r>
    </w:p>
    <w:p w:rsidR="00445A0C" w:rsidRPr="00414260" w:rsidRDefault="00445A0C" w:rsidP="00445A0C">
      <w:pPr>
        <w:contextualSpacing/>
        <w:jc w:val="both"/>
        <w:rPr>
          <w:sz w:val="24"/>
          <w:szCs w:val="24"/>
        </w:rPr>
      </w:pPr>
      <w:r w:rsidRPr="00414260">
        <w:rPr>
          <w:sz w:val="24"/>
          <w:szCs w:val="24"/>
        </w:rPr>
        <w:t xml:space="preserve">Dědeček si s úsměvem povzdechl: „Tak mohli mít i psa, ale to se v Bibli nepíše. Mohl to jen písař zapomenout napsat nebo to pro něj nebylo zajímavé. Kde jsme to skončili? Ano, už vím - jednoho dne císař Augustus nařídil, že </w:t>
      </w:r>
      <w:r>
        <w:rPr>
          <w:sz w:val="24"/>
          <w:szCs w:val="24"/>
        </w:rPr>
        <w:t xml:space="preserve">sečte svůj lid a proto se musí </w:t>
      </w:r>
      <w:r w:rsidRPr="00414260">
        <w:rPr>
          <w:sz w:val="24"/>
          <w:szCs w:val="24"/>
        </w:rPr>
        <w:t xml:space="preserve">každý zapsat ve svém rodném městě. Josef i Marie byli původem z Betléma, museli se tedy vydat na cestu. Marii se měl již brzy narodit Ježíšek - těžko se jí proto cestovalo. Nejela autem, jak vaše maminka na nákup, jela na oslíkovi. Josef Marii podpíral, kočka i pes běželi poslušně vedle nich. Celou cestu se modlili, aby </w:t>
      </w:r>
      <w:r>
        <w:rPr>
          <w:sz w:val="24"/>
          <w:szCs w:val="24"/>
        </w:rPr>
        <w:t xml:space="preserve">se jim nic zlého nestalo. </w:t>
      </w:r>
      <w:r w:rsidRPr="00414260">
        <w:rPr>
          <w:sz w:val="24"/>
          <w:szCs w:val="24"/>
        </w:rPr>
        <w:t>Cesta byla únavná a namáhavá pro všechny. Do Betléma dorazili mezi posledními putujícími, dlouho tak nemohli najít nikde místo, kde by mohli zůstat na noc.“</w:t>
      </w:r>
    </w:p>
    <w:p w:rsidR="00445A0C" w:rsidRPr="00414260" w:rsidRDefault="00445A0C" w:rsidP="00445A0C">
      <w:pPr>
        <w:contextualSpacing/>
        <w:jc w:val="both"/>
        <w:rPr>
          <w:sz w:val="24"/>
          <w:szCs w:val="24"/>
        </w:rPr>
      </w:pPr>
      <w:r w:rsidRPr="00414260">
        <w:rPr>
          <w:sz w:val="24"/>
          <w:szCs w:val="24"/>
        </w:rPr>
        <w:t xml:space="preserve">„Kdyby přišli sem k nám, nechala bych Marii ležet u mě v postýlce,“ povídá Maruška. </w:t>
      </w:r>
    </w:p>
    <w:p w:rsidR="00445A0C" w:rsidRPr="00414260" w:rsidRDefault="00445A0C" w:rsidP="00445A0C">
      <w:pPr>
        <w:contextualSpacing/>
        <w:jc w:val="both"/>
        <w:rPr>
          <w:sz w:val="24"/>
          <w:szCs w:val="24"/>
        </w:rPr>
      </w:pPr>
      <w:r w:rsidRPr="00414260">
        <w:rPr>
          <w:sz w:val="24"/>
          <w:szCs w:val="24"/>
        </w:rPr>
        <w:t xml:space="preserve">„To by byla jistě velmi ráda,“ povídá na to dědeček. </w:t>
      </w:r>
    </w:p>
    <w:p w:rsidR="00445A0C" w:rsidRPr="00414260" w:rsidRDefault="00445A0C" w:rsidP="00445A0C">
      <w:pPr>
        <w:contextualSpacing/>
        <w:jc w:val="both"/>
        <w:rPr>
          <w:sz w:val="24"/>
          <w:szCs w:val="24"/>
        </w:rPr>
      </w:pPr>
      <w:r w:rsidRPr="00414260">
        <w:rPr>
          <w:sz w:val="24"/>
          <w:szCs w:val="24"/>
        </w:rPr>
        <w:t>„A Josef by byl v mojí postýlce, oslík by přespal se psem v garáži, ta naše škodovka by mohla zůstat venku,“ dodal Jiřík.</w:t>
      </w:r>
    </w:p>
    <w:p w:rsidR="00445A0C" w:rsidRPr="00414260" w:rsidRDefault="00445A0C" w:rsidP="00445A0C">
      <w:pPr>
        <w:contextualSpacing/>
        <w:jc w:val="both"/>
        <w:rPr>
          <w:sz w:val="24"/>
          <w:szCs w:val="24"/>
        </w:rPr>
      </w:pPr>
      <w:r w:rsidRPr="00414260">
        <w:rPr>
          <w:sz w:val="24"/>
          <w:szCs w:val="24"/>
        </w:rPr>
        <w:t xml:space="preserve">„A kam bychom dali kočku?“ zeptal se zvědavě dědeček. </w:t>
      </w:r>
    </w:p>
    <w:p w:rsidR="00445A0C" w:rsidRPr="00414260" w:rsidRDefault="00445A0C" w:rsidP="00445A0C">
      <w:pPr>
        <w:contextualSpacing/>
        <w:jc w:val="both"/>
        <w:rPr>
          <w:sz w:val="24"/>
          <w:szCs w:val="24"/>
        </w:rPr>
      </w:pPr>
      <w:r w:rsidRPr="00414260">
        <w:rPr>
          <w:sz w:val="24"/>
          <w:szCs w:val="24"/>
        </w:rPr>
        <w:t>„Ta by se přece stočila do klubíčka u krbu,“ odvětila pohotově Maruška a dědeček pokračoval s úsměvem ve vyprávění.</w:t>
      </w:r>
    </w:p>
    <w:p w:rsidR="00445A0C" w:rsidRPr="00414260" w:rsidRDefault="00445A0C" w:rsidP="00445A0C">
      <w:pPr>
        <w:contextualSpacing/>
        <w:jc w:val="both"/>
        <w:rPr>
          <w:sz w:val="24"/>
          <w:szCs w:val="24"/>
        </w:rPr>
      </w:pPr>
      <w:r w:rsidRPr="00414260">
        <w:rPr>
          <w:sz w:val="24"/>
          <w:szCs w:val="24"/>
        </w:rPr>
        <w:t xml:space="preserve">„Marie a Josef našli místo ve chlévě, pozvali je tam jedni hodní, ale chudí lidé. Ve skalním chlévě bylo teplo, voněla tam čerstvá sláma, u jeslí přežvykoval volek. „Doufáme, že si zde odpočinete, můžete zůstat tak dlouho, jak budete potřebovat,“ pravili jim ti dobří lidé. Byla krásná temná noc, hvězdy svítily. V okolí Betléma pásli své ovce pastýři. Vyprávěli si o čase, </w:t>
      </w:r>
      <w:r w:rsidRPr="00414260">
        <w:rPr>
          <w:sz w:val="24"/>
          <w:szCs w:val="24"/>
        </w:rPr>
        <w:lastRenderedPageBreak/>
        <w:t>kdy má na svět přijít Mesiáš, jenž vykou</w:t>
      </w:r>
      <w:r>
        <w:rPr>
          <w:sz w:val="24"/>
          <w:szCs w:val="24"/>
        </w:rPr>
        <w:t>pí svět od hříchu. Mezitím Marie</w:t>
      </w:r>
      <w:r w:rsidRPr="00414260">
        <w:rPr>
          <w:sz w:val="24"/>
          <w:szCs w:val="24"/>
        </w:rPr>
        <w:t xml:space="preserve"> porodila děťátko, Ježíše, malé krásné miminko. Josef se radostí rozplakal: „Ty jsi sy</w:t>
      </w:r>
      <w:r>
        <w:rPr>
          <w:sz w:val="24"/>
          <w:szCs w:val="24"/>
        </w:rPr>
        <w:t>n Boží, vítám tě na světě, náš V</w:t>
      </w:r>
      <w:r w:rsidRPr="00414260">
        <w:rPr>
          <w:sz w:val="24"/>
          <w:szCs w:val="24"/>
        </w:rPr>
        <w:t>ykupiteli.“ Vzal Ježíška a položil jej do jeslí, jež vystlal slámou. Volek a oslík si lehli k jeslím, poznali svého stvořitele a začali malého Jež</w:t>
      </w:r>
      <w:r>
        <w:rPr>
          <w:sz w:val="24"/>
          <w:szCs w:val="24"/>
        </w:rPr>
        <w:t xml:space="preserve">íška zahřívat svým dechem. Marie si také </w:t>
      </w:r>
      <w:r w:rsidRPr="00414260">
        <w:rPr>
          <w:sz w:val="24"/>
          <w:szCs w:val="24"/>
        </w:rPr>
        <w:t>lehla na ustlanou slámu a odpočív</w:t>
      </w:r>
      <w:r>
        <w:rPr>
          <w:sz w:val="24"/>
          <w:szCs w:val="24"/>
        </w:rPr>
        <w:t>ala.</w:t>
      </w:r>
      <w:r w:rsidRPr="00414260">
        <w:rPr>
          <w:sz w:val="24"/>
          <w:szCs w:val="24"/>
        </w:rPr>
        <w:t xml:space="preserve"> Josef vyšel před chlév a děkoval Bohu za všechno jeho dobrodiní. Kočka hlídala, aby myšky nerušily spící Marii a Ježíška, věrný pes vyšel ven za Josefem a hlídal, aby </w:t>
      </w:r>
      <w:r>
        <w:rPr>
          <w:sz w:val="24"/>
          <w:szCs w:val="24"/>
        </w:rPr>
        <w:t xml:space="preserve">je </w:t>
      </w:r>
      <w:r w:rsidRPr="00414260">
        <w:rPr>
          <w:sz w:val="24"/>
          <w:szCs w:val="24"/>
        </w:rPr>
        <w:t xml:space="preserve">nikdo </w:t>
      </w:r>
      <w:r>
        <w:rPr>
          <w:sz w:val="24"/>
          <w:szCs w:val="24"/>
        </w:rPr>
        <w:t>nerušil.</w:t>
      </w:r>
    </w:p>
    <w:p w:rsidR="00445A0C" w:rsidRPr="00414260" w:rsidRDefault="00445A0C" w:rsidP="00445A0C">
      <w:pPr>
        <w:ind w:firstLine="708"/>
        <w:contextualSpacing/>
        <w:jc w:val="both"/>
        <w:rPr>
          <w:sz w:val="24"/>
          <w:szCs w:val="24"/>
        </w:rPr>
      </w:pPr>
      <w:r w:rsidRPr="00414260">
        <w:rPr>
          <w:sz w:val="24"/>
          <w:szCs w:val="24"/>
        </w:rPr>
        <w:t>„A kdy přišli andělé?“ ptal se nedočkavě Jiřík.</w:t>
      </w:r>
    </w:p>
    <w:p w:rsidR="00445A0C" w:rsidRPr="00414260" w:rsidRDefault="00445A0C" w:rsidP="00445A0C">
      <w:pPr>
        <w:contextualSpacing/>
        <w:jc w:val="both"/>
        <w:rPr>
          <w:sz w:val="24"/>
          <w:szCs w:val="24"/>
        </w:rPr>
      </w:pPr>
      <w:r w:rsidRPr="00414260">
        <w:rPr>
          <w:sz w:val="24"/>
          <w:szCs w:val="24"/>
        </w:rPr>
        <w:t>„Andělé rozzářili nebe nad Betlémem po narození Ježíše. Bylo jich plné nebe, když se zjevili pastýřům, a takto chválili Boha: „Sláva na výsostech Bohu a na zemi pokoj lidem d</w:t>
      </w:r>
      <w:r>
        <w:rPr>
          <w:sz w:val="24"/>
          <w:szCs w:val="24"/>
        </w:rPr>
        <w:t>obré vůle. Dnes se vám narodil S</w:t>
      </w:r>
      <w:r w:rsidRPr="00414260">
        <w:rPr>
          <w:sz w:val="24"/>
          <w:szCs w:val="24"/>
        </w:rPr>
        <w:t xml:space="preserve">pasitel, Kristus Pán. V Městě Betlémě naleznete děťátko položené v jeslích, to je Spasitel, na kterého jste tak dlouho čekali.“ </w:t>
      </w:r>
    </w:p>
    <w:p w:rsidR="00445A0C" w:rsidRPr="00414260" w:rsidRDefault="00445A0C" w:rsidP="00445A0C">
      <w:pPr>
        <w:contextualSpacing/>
        <w:jc w:val="both"/>
        <w:rPr>
          <w:sz w:val="24"/>
          <w:szCs w:val="24"/>
        </w:rPr>
      </w:pPr>
      <w:r w:rsidRPr="00414260">
        <w:rPr>
          <w:sz w:val="24"/>
          <w:szCs w:val="24"/>
        </w:rPr>
        <w:t xml:space="preserve">„Jé, to by bylo super vidět tolik andělů, jak zpívají a chválí Boha,“ zasnil se Jiřík. </w:t>
      </w:r>
    </w:p>
    <w:p w:rsidR="00445A0C" w:rsidRPr="00414260" w:rsidRDefault="00445A0C" w:rsidP="00445A0C">
      <w:pPr>
        <w:contextualSpacing/>
        <w:jc w:val="both"/>
        <w:rPr>
          <w:sz w:val="24"/>
          <w:szCs w:val="24"/>
        </w:rPr>
      </w:pPr>
      <w:r w:rsidRPr="00414260">
        <w:rPr>
          <w:sz w:val="24"/>
          <w:szCs w:val="24"/>
        </w:rPr>
        <w:t>„Možná pro tebe ano,“ povídá na to dědeček, „pastýři se ale určitě velmi lekli. I ty by ses bál, kdyby se</w:t>
      </w:r>
      <w:r>
        <w:rPr>
          <w:sz w:val="24"/>
          <w:szCs w:val="24"/>
        </w:rPr>
        <w:t xml:space="preserve"> takhle najednou rozzářilo nebe </w:t>
      </w:r>
      <w:r w:rsidRPr="00414260">
        <w:rPr>
          <w:sz w:val="24"/>
          <w:szCs w:val="24"/>
        </w:rPr>
        <w:t xml:space="preserve">a ty jsi slyšel zpěv a nevěděl odkud. Potom, co andělé pastýřům oznámili tu radostnou zvěst, vydali se pastýři děťátko hledat. A víte, děti, podle čeho pastýři děťátko, hledali?“ zkoušel </w:t>
      </w:r>
      <w:r>
        <w:rPr>
          <w:sz w:val="24"/>
          <w:szCs w:val="24"/>
        </w:rPr>
        <w:t>je</w:t>
      </w:r>
      <w:r w:rsidRPr="00414260">
        <w:rPr>
          <w:sz w:val="24"/>
          <w:szCs w:val="24"/>
        </w:rPr>
        <w:t xml:space="preserve"> dědeček. </w:t>
      </w:r>
    </w:p>
    <w:p w:rsidR="00445A0C" w:rsidRPr="00414260" w:rsidRDefault="00445A0C" w:rsidP="00445A0C">
      <w:pPr>
        <w:contextualSpacing/>
        <w:jc w:val="both"/>
        <w:rPr>
          <w:sz w:val="24"/>
          <w:szCs w:val="24"/>
        </w:rPr>
      </w:pPr>
      <w:r w:rsidRPr="00414260">
        <w:rPr>
          <w:sz w:val="24"/>
          <w:szCs w:val="24"/>
        </w:rPr>
        <w:t>„Podle hvězdy,“ povídá Maruška.</w:t>
      </w:r>
    </w:p>
    <w:p w:rsidR="00445A0C" w:rsidRPr="00414260" w:rsidRDefault="00445A0C" w:rsidP="00445A0C">
      <w:pPr>
        <w:contextualSpacing/>
        <w:jc w:val="both"/>
        <w:rPr>
          <w:sz w:val="24"/>
          <w:szCs w:val="24"/>
        </w:rPr>
      </w:pPr>
      <w:r w:rsidRPr="00414260">
        <w:rPr>
          <w:sz w:val="24"/>
          <w:szCs w:val="24"/>
        </w:rPr>
        <w:t>„Máš pravdu, podle hvězdy, která se zastavila nad chlévem. Svítila tak jasně, že ji nemohl nikdo přehlédnout. „Hvězda se zastavila nad támhle</w:t>
      </w:r>
      <w:r>
        <w:rPr>
          <w:sz w:val="24"/>
          <w:szCs w:val="24"/>
        </w:rPr>
        <w:t xml:space="preserve"> </w:t>
      </w:r>
      <w:r w:rsidRPr="00414260">
        <w:rPr>
          <w:sz w:val="24"/>
          <w:szCs w:val="24"/>
        </w:rPr>
        <w:t xml:space="preserve">tím chlévem,“ povídá jeden z pastýřů. Jak se přiblížili, zavětřil je Josefův pes a začal vrčet. „Vždyť vzbudíš Marii a Ježíška,“ okřikl ho Josef a sám se zeptal pastýřů, co by rádi. Ti začali jeden přes druhého vyprávět, co se jim přihodilo, a že by rádi viděli svého Spasitele. Marii zvenčí přicházející hlasy vzbudily, ale nezlobila se. Pastýři chválili Boha a radostně zpívali a hráli na píšťalky. Jak jen Josef vešel do chléva, souhlasila Maria, aby se pastýři na Ježíška podívali. </w:t>
      </w:r>
    </w:p>
    <w:p w:rsidR="00445A0C" w:rsidRPr="00414260" w:rsidRDefault="00445A0C" w:rsidP="00445A0C">
      <w:pPr>
        <w:contextualSpacing/>
        <w:jc w:val="both"/>
        <w:rPr>
          <w:sz w:val="24"/>
          <w:szCs w:val="24"/>
        </w:rPr>
      </w:pPr>
      <w:r w:rsidRPr="00414260">
        <w:rPr>
          <w:sz w:val="24"/>
          <w:szCs w:val="24"/>
        </w:rPr>
        <w:t xml:space="preserve">„Páni, to musel být pro pastýře zážitek, vidět Ježíška spícího v jeslích, jak ho oslík a volek zahřívají. Chtěl bych být u toho,“ povídá rozzářeně Jiří. </w:t>
      </w:r>
    </w:p>
    <w:p w:rsidR="00445A0C" w:rsidRPr="00414260" w:rsidRDefault="00445A0C" w:rsidP="00445A0C">
      <w:pPr>
        <w:contextualSpacing/>
        <w:jc w:val="both"/>
        <w:rPr>
          <w:sz w:val="24"/>
          <w:szCs w:val="24"/>
        </w:rPr>
      </w:pPr>
      <w:r w:rsidRPr="00414260">
        <w:rPr>
          <w:sz w:val="24"/>
          <w:szCs w:val="24"/>
        </w:rPr>
        <w:t>„Já taky,“ přidává se souhlasně Maruška.</w:t>
      </w:r>
    </w:p>
    <w:p w:rsidR="00445A0C" w:rsidRPr="00414260" w:rsidRDefault="00445A0C" w:rsidP="00445A0C">
      <w:pPr>
        <w:contextualSpacing/>
        <w:jc w:val="both"/>
        <w:rPr>
          <w:sz w:val="24"/>
          <w:szCs w:val="24"/>
        </w:rPr>
      </w:pPr>
      <w:r w:rsidRPr="00414260">
        <w:rPr>
          <w:sz w:val="24"/>
          <w:szCs w:val="24"/>
        </w:rPr>
        <w:t xml:space="preserve">„Jistě, zážitek to byl,“ pokračoval dědeček. „Pastýři poklekli u jeslí, klaněli se Ježíškovi. Jeho Matce donesli mléko, sýr a vlněnou deku jako dárek. Potom potichu odešli a všem, které cestou potkali, vyprávěli, co kouzelného zažili v betlémské stáji. Tímto končí vánoční příběh, tak a jdeme do peřin.“ </w:t>
      </w:r>
    </w:p>
    <w:p w:rsidR="00445A0C" w:rsidRPr="00414260" w:rsidRDefault="00445A0C" w:rsidP="00445A0C">
      <w:pPr>
        <w:ind w:firstLine="708"/>
        <w:contextualSpacing/>
        <w:jc w:val="both"/>
        <w:rPr>
          <w:sz w:val="24"/>
          <w:szCs w:val="24"/>
        </w:rPr>
      </w:pPr>
      <w:r w:rsidRPr="00414260">
        <w:rPr>
          <w:sz w:val="24"/>
          <w:szCs w:val="24"/>
        </w:rPr>
        <w:t>„Dědo, dědečku, a jak to bylo se třemi králi?“ chtěly ještě vědět děti.</w:t>
      </w:r>
    </w:p>
    <w:p w:rsidR="00445A0C" w:rsidRPr="00414260" w:rsidRDefault="00445A0C" w:rsidP="00445A0C">
      <w:pPr>
        <w:contextualSpacing/>
        <w:jc w:val="both"/>
        <w:rPr>
          <w:sz w:val="24"/>
          <w:szCs w:val="24"/>
        </w:rPr>
      </w:pPr>
      <w:r w:rsidRPr="00414260">
        <w:rPr>
          <w:sz w:val="24"/>
          <w:szCs w:val="24"/>
        </w:rPr>
        <w:t>„To necháme na příště, teď už je čas jít spát.“</w:t>
      </w:r>
    </w:p>
    <w:p w:rsidR="00445A0C" w:rsidRPr="00414260" w:rsidRDefault="00445A0C" w:rsidP="00445A0C">
      <w:pPr>
        <w:contextualSpacing/>
        <w:jc w:val="both"/>
        <w:rPr>
          <w:sz w:val="24"/>
          <w:szCs w:val="24"/>
        </w:rPr>
      </w:pPr>
      <w:r w:rsidRPr="00414260">
        <w:rPr>
          <w:sz w:val="24"/>
          <w:szCs w:val="24"/>
        </w:rPr>
        <w:t xml:space="preserve">„Dědečku, prosím, prosím,“ žadonily úpěnlivě děti, jen aby dědeček pokračoval. </w:t>
      </w:r>
    </w:p>
    <w:p w:rsidR="00445A0C" w:rsidRPr="00414260" w:rsidRDefault="00445A0C" w:rsidP="00445A0C">
      <w:pPr>
        <w:contextualSpacing/>
        <w:jc w:val="both"/>
        <w:rPr>
          <w:sz w:val="24"/>
          <w:szCs w:val="24"/>
        </w:rPr>
      </w:pPr>
      <w:r w:rsidRPr="00414260">
        <w:rPr>
          <w:sz w:val="24"/>
          <w:szCs w:val="24"/>
        </w:rPr>
        <w:t>„Tak dobrá,“ souhlasil nakonec dědeček a pokračoval: „Tři mudrcové neboli králové, které si připomínáme šestého ledna,…“</w:t>
      </w:r>
    </w:p>
    <w:p w:rsidR="00445A0C" w:rsidRPr="00414260" w:rsidRDefault="00445A0C" w:rsidP="00445A0C">
      <w:pPr>
        <w:contextualSpacing/>
        <w:jc w:val="both"/>
        <w:rPr>
          <w:sz w:val="24"/>
          <w:szCs w:val="24"/>
        </w:rPr>
      </w:pPr>
      <w:r w:rsidRPr="00414260">
        <w:rPr>
          <w:sz w:val="24"/>
          <w:szCs w:val="24"/>
        </w:rPr>
        <w:t>„Uviděli hvězdu,“ vykřikne Maruška.</w:t>
      </w:r>
    </w:p>
    <w:p w:rsidR="00445A0C" w:rsidRPr="00414260" w:rsidRDefault="00445A0C" w:rsidP="00445A0C">
      <w:pPr>
        <w:contextualSpacing/>
        <w:jc w:val="both"/>
        <w:rPr>
          <w:sz w:val="24"/>
          <w:szCs w:val="24"/>
        </w:rPr>
      </w:pPr>
      <w:r w:rsidRPr="00414260">
        <w:rPr>
          <w:sz w:val="24"/>
          <w:szCs w:val="24"/>
        </w:rPr>
        <w:t xml:space="preserve">„Ano, hvězdu, která začala zářit na obloze při narození Ježíška. Svítila až do daleké a vzdálené země. Tři králové sezvali své hvězdopravce a ti jim potvrdili, že jde o významnou událost </w:t>
      </w:r>
    </w:p>
    <w:p w:rsidR="00445A0C" w:rsidRPr="00414260" w:rsidRDefault="00445A0C" w:rsidP="00445A0C">
      <w:pPr>
        <w:contextualSpacing/>
        <w:jc w:val="both"/>
        <w:rPr>
          <w:sz w:val="24"/>
          <w:szCs w:val="24"/>
        </w:rPr>
      </w:pPr>
      <w:r w:rsidRPr="00414260">
        <w:rPr>
          <w:sz w:val="24"/>
          <w:szCs w:val="24"/>
        </w:rPr>
        <w:lastRenderedPageBreak/>
        <w:t>o narození významného člověka, vykupitele, zachránce. Tři králové se tedy vydali na cestu na velbloudech, cesta jim trvala několik měsíců. Dnes by sedli na letadlo a byli hned na místě, ale oni cestovali pomalu. Putovali přes Jeruzalém, kde ve svém přepychovém paláci sídlil král Herodes. Králové se ptali lidí okolo, zda nevědí, kde že se to narodil ten významný král, vykupitel. Nikdo z lidí však nedokázal králům odpovědět. Proto se králové rozhodli, že navštíví a zeptají se mocného krále Heroda. Palác měl velký, obklopený hradbami, na kterých stáli vojáci ve zbroji. Ti hned jak tři krále uviděli, začali troubit na uvítanou, sám král Herodes je přišel přivítat. Pozval je na bohaté pohoštění a začal se hned vyptávat, koho že to hledají, že je toho plný Jeruzalém. Když králové odpověděli, že hledají malé dítě, jež se má stát králem, vykupitelem světa, Herodes se ulekl, začal se strachovat o svůj trůn. Nechal tedy zavolat své mudrce a hvězdáře a ptal se, co to vše znamená. Ti králi potvrdili, že se má to dítě podle proroctví narodit v Betlémě, v judské zemi, a opravdu se má stát králem. Když naši tři králové toto slyšeli, vydali se hned na cestu. Král Herodes ještě krále poprosil, aby mu podali zprávu, až dítě naleznou, že se chce králi světa také poklonit.“</w:t>
      </w:r>
    </w:p>
    <w:p w:rsidR="00445A0C" w:rsidRPr="00414260" w:rsidRDefault="00445A0C" w:rsidP="00445A0C">
      <w:pPr>
        <w:ind w:firstLine="708"/>
        <w:contextualSpacing/>
        <w:jc w:val="both"/>
        <w:rPr>
          <w:sz w:val="24"/>
          <w:szCs w:val="24"/>
        </w:rPr>
      </w:pPr>
      <w:r w:rsidRPr="00414260">
        <w:rPr>
          <w:sz w:val="24"/>
          <w:szCs w:val="24"/>
        </w:rPr>
        <w:t>„Maruško,“ povídá dědeček, „víš, jak se ti tři králové jmenovali?“</w:t>
      </w:r>
    </w:p>
    <w:p w:rsidR="00445A0C" w:rsidRPr="00414260" w:rsidRDefault="00445A0C" w:rsidP="00445A0C">
      <w:pPr>
        <w:contextualSpacing/>
        <w:jc w:val="both"/>
        <w:rPr>
          <w:sz w:val="24"/>
          <w:szCs w:val="24"/>
        </w:rPr>
      </w:pPr>
      <w:r w:rsidRPr="00414260">
        <w:rPr>
          <w:sz w:val="24"/>
          <w:szCs w:val="24"/>
        </w:rPr>
        <w:t>„Jeden, no jeden byl Kašpar,…“</w:t>
      </w:r>
    </w:p>
    <w:p w:rsidR="00445A0C" w:rsidRPr="00414260" w:rsidRDefault="00445A0C" w:rsidP="00445A0C">
      <w:pPr>
        <w:contextualSpacing/>
        <w:jc w:val="both"/>
        <w:rPr>
          <w:sz w:val="24"/>
          <w:szCs w:val="24"/>
        </w:rPr>
      </w:pPr>
      <w:r w:rsidRPr="00414260">
        <w:rPr>
          <w:sz w:val="24"/>
          <w:szCs w:val="24"/>
        </w:rPr>
        <w:t>„A co druhý, Jiříku?“</w:t>
      </w:r>
    </w:p>
    <w:p w:rsidR="00445A0C" w:rsidRPr="00414260" w:rsidRDefault="00445A0C" w:rsidP="00445A0C">
      <w:pPr>
        <w:contextualSpacing/>
        <w:jc w:val="both"/>
        <w:rPr>
          <w:sz w:val="24"/>
          <w:szCs w:val="24"/>
        </w:rPr>
      </w:pPr>
      <w:r w:rsidRPr="00414260">
        <w:rPr>
          <w:sz w:val="24"/>
          <w:szCs w:val="24"/>
        </w:rPr>
        <w:t xml:space="preserve">„No přeci Melichar,“ povídá Jiřík, „a třetí byl Baltazar. To ví přece každý,“ pyšnil se Jiřík. </w:t>
      </w:r>
    </w:p>
    <w:p w:rsidR="00445A0C" w:rsidRPr="00414260" w:rsidRDefault="00445A0C" w:rsidP="00445A0C">
      <w:pPr>
        <w:contextualSpacing/>
        <w:jc w:val="both"/>
        <w:rPr>
          <w:sz w:val="24"/>
          <w:szCs w:val="24"/>
        </w:rPr>
      </w:pPr>
      <w:r w:rsidRPr="00414260">
        <w:rPr>
          <w:sz w:val="24"/>
          <w:szCs w:val="24"/>
        </w:rPr>
        <w:t>„No, no, jen se nepovyšuj,“ krotí vnoučka dědeček, „za chvilku tě vyzkouším. Kde jsme to skončili? Aha, už vím. Jak tak tři králové jeli, velbloudi už byli unavení, rozhodli se králové, že si odpočinou. Ráno se vydali opět za hvězdou, jež svítila oblohou i přes den.“</w:t>
      </w:r>
    </w:p>
    <w:p w:rsidR="00445A0C" w:rsidRPr="00414260" w:rsidRDefault="00445A0C" w:rsidP="00445A0C">
      <w:pPr>
        <w:contextualSpacing/>
        <w:jc w:val="both"/>
        <w:rPr>
          <w:sz w:val="24"/>
          <w:szCs w:val="24"/>
        </w:rPr>
      </w:pPr>
      <w:r w:rsidRPr="00414260">
        <w:rPr>
          <w:sz w:val="24"/>
          <w:szCs w:val="24"/>
        </w:rPr>
        <w:t>„A nebylo to slunce?“ ptá se nevěřícně Jiřík.</w:t>
      </w:r>
    </w:p>
    <w:p w:rsidR="00445A0C" w:rsidRPr="00414260" w:rsidRDefault="00445A0C" w:rsidP="00445A0C">
      <w:pPr>
        <w:contextualSpacing/>
        <w:jc w:val="both"/>
        <w:rPr>
          <w:sz w:val="24"/>
          <w:szCs w:val="24"/>
        </w:rPr>
      </w:pPr>
      <w:r w:rsidRPr="00414260">
        <w:rPr>
          <w:sz w:val="24"/>
          <w:szCs w:val="24"/>
        </w:rPr>
        <w:t>„Ne, nebylo. Sluníčko svítilo na opačné straně nebe. Hvězda byla tolik jasná, že přesvítila i sluníčko,“ povídá dědeček, „a nepřerušuj pořád. Najednou se objevily v d</w:t>
      </w:r>
      <w:r>
        <w:rPr>
          <w:sz w:val="24"/>
          <w:szCs w:val="24"/>
        </w:rPr>
        <w:t>álce hradby Betléma, tři králové</w:t>
      </w:r>
      <w:r w:rsidRPr="00414260">
        <w:rPr>
          <w:sz w:val="24"/>
          <w:szCs w:val="24"/>
        </w:rPr>
        <w:t xml:space="preserve"> dorazili k cíli své cesty. Ve městě bylo tolik lidí, tolik různých hlasů. Všichni se podivovali této veliké karavaně s mocnými a bohatými králi. Melichar vyslal svého služebníka, aby se zeptal lidí, zda - li neví, jestli se zde narodil vykupitel. Jeden z pastýřů to zaslechl a začal jim vyprávět, co se stalo.“</w:t>
      </w:r>
    </w:p>
    <w:p w:rsidR="00445A0C" w:rsidRPr="00E5646D" w:rsidRDefault="00445A0C" w:rsidP="00445A0C">
      <w:pPr>
        <w:ind w:firstLine="708"/>
        <w:contextualSpacing/>
        <w:jc w:val="both"/>
        <w:rPr>
          <w:sz w:val="24"/>
          <w:szCs w:val="24"/>
        </w:rPr>
      </w:pPr>
      <w:r w:rsidRPr="00E5646D">
        <w:rPr>
          <w:sz w:val="24"/>
          <w:szCs w:val="24"/>
        </w:rPr>
        <w:t xml:space="preserve">„Kdypak se, děti moje, narodil Ježíšek?“ zeptal se dědeček. </w:t>
      </w:r>
    </w:p>
    <w:p w:rsidR="00445A0C" w:rsidRPr="00E5646D" w:rsidRDefault="00445A0C" w:rsidP="00445A0C">
      <w:pPr>
        <w:contextualSpacing/>
        <w:jc w:val="both"/>
        <w:rPr>
          <w:sz w:val="24"/>
          <w:szCs w:val="24"/>
        </w:rPr>
      </w:pPr>
      <w:r w:rsidRPr="00E5646D">
        <w:rPr>
          <w:sz w:val="24"/>
          <w:szCs w:val="24"/>
        </w:rPr>
        <w:t>„No přece dvacátého čtvrtého prosince</w:t>
      </w:r>
      <w:r>
        <w:rPr>
          <w:sz w:val="24"/>
          <w:szCs w:val="24"/>
        </w:rPr>
        <w:t xml:space="preserve"> o půlnoci</w:t>
      </w:r>
      <w:r w:rsidRPr="00E5646D">
        <w:rPr>
          <w:sz w:val="24"/>
          <w:szCs w:val="24"/>
        </w:rPr>
        <w:t>,“ odpověděly děti jednohlasně.</w:t>
      </w:r>
    </w:p>
    <w:p w:rsidR="00445A0C" w:rsidRPr="00E5646D" w:rsidRDefault="00445A0C" w:rsidP="00445A0C">
      <w:pPr>
        <w:contextualSpacing/>
        <w:jc w:val="both"/>
        <w:rPr>
          <w:sz w:val="24"/>
          <w:szCs w:val="24"/>
        </w:rPr>
      </w:pPr>
      <w:r w:rsidRPr="00E5646D">
        <w:rPr>
          <w:sz w:val="24"/>
          <w:szCs w:val="24"/>
        </w:rPr>
        <w:t xml:space="preserve">„Správně. A myslíte, že Ježíšek se svou maminkou a Josefem přebývali ve stáji dlouho?“ </w:t>
      </w:r>
    </w:p>
    <w:p w:rsidR="00445A0C" w:rsidRPr="00E5646D" w:rsidRDefault="00445A0C" w:rsidP="00445A0C">
      <w:pPr>
        <w:contextualSpacing/>
        <w:jc w:val="both"/>
        <w:rPr>
          <w:sz w:val="24"/>
          <w:szCs w:val="24"/>
        </w:rPr>
      </w:pPr>
      <w:r w:rsidRPr="00E5646D">
        <w:rPr>
          <w:sz w:val="24"/>
          <w:szCs w:val="24"/>
        </w:rPr>
        <w:t xml:space="preserve">„Ne, ne,“ povídá Maruška, „ve stáji zůstal jenom oslík, kočka a pes, Ježíšek a Marie s Josefem byli v domě těch hodných lidí.“ </w:t>
      </w:r>
    </w:p>
    <w:p w:rsidR="00445A0C" w:rsidRDefault="00445A0C" w:rsidP="00445A0C">
      <w:pPr>
        <w:contextualSpacing/>
        <w:jc w:val="both"/>
        <w:rPr>
          <w:sz w:val="24"/>
          <w:szCs w:val="24"/>
        </w:rPr>
      </w:pPr>
      <w:r w:rsidRPr="00E5646D">
        <w:rPr>
          <w:sz w:val="24"/>
          <w:szCs w:val="24"/>
        </w:rPr>
        <w:t xml:space="preserve">„Ano, správně,“ souhlasil dědeček, „a tam také pastýři poslali celou karavanu </w:t>
      </w:r>
      <w:r>
        <w:rPr>
          <w:sz w:val="24"/>
          <w:szCs w:val="24"/>
        </w:rPr>
        <w:t>se třemi králi. Ti když došli k</w:t>
      </w:r>
      <w:r w:rsidRPr="00E5646D">
        <w:rPr>
          <w:sz w:val="24"/>
          <w:szCs w:val="24"/>
        </w:rPr>
        <w:t xml:space="preserve"> domu, seskočili z velbloudů a zaklepali</w:t>
      </w:r>
      <w:r w:rsidRPr="00414260">
        <w:rPr>
          <w:sz w:val="24"/>
          <w:szCs w:val="24"/>
        </w:rPr>
        <w:t xml:space="preserve"> na dveře. Otevřel jim Josef celý </w:t>
      </w:r>
      <w:r>
        <w:rPr>
          <w:sz w:val="24"/>
          <w:szCs w:val="24"/>
        </w:rPr>
        <w:t>zkoprnělý</w:t>
      </w:r>
      <w:r w:rsidRPr="00414260">
        <w:rPr>
          <w:sz w:val="24"/>
          <w:szCs w:val="24"/>
        </w:rPr>
        <w:t xml:space="preserve">, takovou návštěvu vůbec nečekal. </w:t>
      </w:r>
    </w:p>
    <w:p w:rsidR="00445A0C" w:rsidRPr="00E5646D" w:rsidRDefault="00445A0C" w:rsidP="00445A0C">
      <w:pPr>
        <w:ind w:firstLine="708"/>
        <w:contextualSpacing/>
        <w:jc w:val="both"/>
        <w:rPr>
          <w:sz w:val="24"/>
          <w:szCs w:val="24"/>
        </w:rPr>
      </w:pPr>
      <w:r w:rsidRPr="00414260">
        <w:rPr>
          <w:sz w:val="24"/>
          <w:szCs w:val="24"/>
        </w:rPr>
        <w:t xml:space="preserve">Pozval je dál, ukázal jim svou ženu Marii </w:t>
      </w:r>
      <w:r w:rsidRPr="00E5646D">
        <w:rPr>
          <w:sz w:val="24"/>
          <w:szCs w:val="24"/>
        </w:rPr>
        <w:t>a malého synka. Ježíšek měl už několik měsíců, seděl mamince na klíně a vesele se na krále usmíval. Králové se začali dítěti klanět.“</w:t>
      </w:r>
    </w:p>
    <w:p w:rsidR="00445A0C" w:rsidRPr="00E5646D" w:rsidRDefault="00445A0C" w:rsidP="00445A0C">
      <w:pPr>
        <w:ind w:firstLine="708"/>
        <w:contextualSpacing/>
        <w:jc w:val="both"/>
        <w:rPr>
          <w:sz w:val="24"/>
          <w:szCs w:val="24"/>
        </w:rPr>
      </w:pPr>
      <w:r w:rsidRPr="00E5646D">
        <w:rPr>
          <w:sz w:val="24"/>
          <w:szCs w:val="24"/>
        </w:rPr>
        <w:t xml:space="preserve">„Jestlipak víte, jaké mu donesli dary?“ ptal se zase dětí dědeček. </w:t>
      </w:r>
    </w:p>
    <w:p w:rsidR="00445A0C" w:rsidRPr="00E5646D" w:rsidRDefault="00445A0C" w:rsidP="00445A0C">
      <w:pPr>
        <w:ind w:firstLine="708"/>
        <w:contextualSpacing/>
        <w:jc w:val="both"/>
        <w:rPr>
          <w:sz w:val="24"/>
          <w:szCs w:val="24"/>
        </w:rPr>
      </w:pPr>
      <w:r w:rsidRPr="00E5646D">
        <w:rPr>
          <w:sz w:val="24"/>
          <w:szCs w:val="24"/>
        </w:rPr>
        <w:t>„No zlato,“ odvětila Maruška.</w:t>
      </w:r>
    </w:p>
    <w:p w:rsidR="00445A0C" w:rsidRPr="00E5646D" w:rsidRDefault="00445A0C" w:rsidP="00445A0C">
      <w:pPr>
        <w:ind w:firstLine="708"/>
        <w:contextualSpacing/>
        <w:jc w:val="both"/>
        <w:rPr>
          <w:sz w:val="24"/>
          <w:szCs w:val="24"/>
        </w:rPr>
      </w:pPr>
      <w:r w:rsidRPr="00E5646D">
        <w:rPr>
          <w:sz w:val="24"/>
          <w:szCs w:val="24"/>
        </w:rPr>
        <w:t xml:space="preserve">„Máš pravdu, zlato je vhodný dar pro krále,“ souhlasil dědeček. </w:t>
      </w:r>
    </w:p>
    <w:p w:rsidR="00445A0C" w:rsidRPr="00E5646D" w:rsidRDefault="00445A0C" w:rsidP="00445A0C">
      <w:pPr>
        <w:ind w:firstLine="708"/>
        <w:contextualSpacing/>
        <w:jc w:val="both"/>
        <w:rPr>
          <w:sz w:val="24"/>
          <w:szCs w:val="24"/>
        </w:rPr>
      </w:pPr>
      <w:r w:rsidRPr="00E5646D">
        <w:rPr>
          <w:sz w:val="24"/>
          <w:szCs w:val="24"/>
        </w:rPr>
        <w:lastRenderedPageBreak/>
        <w:t>„A kadidlo,“ hlásí se Jiřík.</w:t>
      </w:r>
    </w:p>
    <w:p w:rsidR="00445A0C" w:rsidRPr="00E5646D" w:rsidRDefault="00445A0C" w:rsidP="00445A0C">
      <w:pPr>
        <w:ind w:firstLine="709"/>
        <w:contextualSpacing/>
        <w:jc w:val="both"/>
        <w:rPr>
          <w:sz w:val="24"/>
          <w:szCs w:val="24"/>
        </w:rPr>
      </w:pPr>
      <w:r w:rsidRPr="00E5646D">
        <w:rPr>
          <w:sz w:val="24"/>
          <w:szCs w:val="24"/>
        </w:rPr>
        <w:t>„Kadidlo je také správně,“ pokyvuje dědeček, „je k oslavě Boží, dodnes se používá v kostele při slavnostní mši. A poslední</w:t>
      </w:r>
      <w:r>
        <w:rPr>
          <w:sz w:val="24"/>
          <w:szCs w:val="24"/>
        </w:rPr>
        <w:t>m</w:t>
      </w:r>
      <w:r w:rsidRPr="00E5646D">
        <w:rPr>
          <w:sz w:val="24"/>
          <w:szCs w:val="24"/>
        </w:rPr>
        <w:t xml:space="preserve"> darem byl</w:t>
      </w:r>
      <w:r>
        <w:rPr>
          <w:sz w:val="24"/>
          <w:szCs w:val="24"/>
        </w:rPr>
        <w:t>o</w:t>
      </w:r>
      <w:r w:rsidRPr="00E5646D">
        <w:rPr>
          <w:sz w:val="24"/>
          <w:szCs w:val="24"/>
        </w:rPr>
        <w:t xml:space="preserve"> co?“ To však již děti nevěděly, dědeček tedy povídá:</w:t>
      </w:r>
    </w:p>
    <w:p w:rsidR="00445A0C" w:rsidRPr="00E5646D" w:rsidRDefault="00445A0C" w:rsidP="00445A0C">
      <w:pPr>
        <w:ind w:firstLine="709"/>
        <w:contextualSpacing/>
        <w:jc w:val="both"/>
        <w:rPr>
          <w:sz w:val="24"/>
          <w:szCs w:val="24"/>
        </w:rPr>
      </w:pPr>
      <w:r w:rsidRPr="00E5646D">
        <w:rPr>
          <w:sz w:val="24"/>
          <w:szCs w:val="24"/>
        </w:rPr>
        <w:t>„No přece myrha, vzácná bylina, ze které se v</w:t>
      </w:r>
      <w:r>
        <w:rPr>
          <w:sz w:val="24"/>
          <w:szCs w:val="24"/>
        </w:rPr>
        <w:t>yrábí vonná a hojivá mast. Marie</w:t>
      </w:r>
      <w:r w:rsidRPr="00E5646D">
        <w:rPr>
          <w:sz w:val="24"/>
          <w:szCs w:val="24"/>
        </w:rPr>
        <w:t xml:space="preserve"> za tyto vzácné dary poděkovala a pečlivě je uschovala. </w:t>
      </w:r>
    </w:p>
    <w:p w:rsidR="00445A0C" w:rsidRPr="00E5646D" w:rsidRDefault="00445A0C" w:rsidP="00445A0C">
      <w:pPr>
        <w:ind w:firstLine="709"/>
        <w:contextualSpacing/>
        <w:jc w:val="both"/>
        <w:rPr>
          <w:sz w:val="24"/>
          <w:szCs w:val="24"/>
        </w:rPr>
      </w:pPr>
      <w:r w:rsidRPr="00E5646D">
        <w:rPr>
          <w:sz w:val="24"/>
          <w:szCs w:val="24"/>
        </w:rPr>
        <w:t xml:space="preserve">Králové se vydali na zpáteční cestu. Když přišla noc, rozhodli se, že přenocují. Netrvalo dlouho a usnuli. Ráno, když se vzbudili, zjistili, že všem třem se zdál stejný podivný sen. Všem se ve snu zjevil anděl a radil jim, že se nemají vracet přes Jeruzalém. Král Herodes se totiž nechce dítěti poklonit, ale chce jej </w:t>
      </w:r>
      <w:r>
        <w:rPr>
          <w:sz w:val="24"/>
          <w:szCs w:val="24"/>
        </w:rPr>
        <w:t>zabít</w:t>
      </w:r>
      <w:r w:rsidRPr="00E5646D">
        <w:rPr>
          <w:sz w:val="24"/>
          <w:szCs w:val="24"/>
        </w:rPr>
        <w:t>, protože se bojí o svůj trůn. Králové usoudili, že je to znamení od Boha a že se tedy vrátí domů jinou cestou. Jak řekli, tak udělali.“</w:t>
      </w:r>
    </w:p>
    <w:p w:rsidR="00445A0C" w:rsidRPr="00E5646D" w:rsidRDefault="00445A0C" w:rsidP="00445A0C">
      <w:pPr>
        <w:ind w:firstLine="709"/>
        <w:contextualSpacing/>
        <w:jc w:val="both"/>
        <w:rPr>
          <w:sz w:val="24"/>
          <w:szCs w:val="24"/>
        </w:rPr>
      </w:pPr>
      <w:r w:rsidRPr="00E5646D">
        <w:rPr>
          <w:sz w:val="24"/>
          <w:szCs w:val="24"/>
        </w:rPr>
        <w:t>Vtom si dědeček všiml, že děti už také sní svůj vánoční sen. Odešel tiše z pokoje, vyšel před dům a zadíval se na noční oblohu. Venku bylo ticho, jen sněhové vločky padaly z nebe na zem, sněhové vločky, jež přinesly všem dětem krásné sny o tom, že je zítra Štědrý den.</w:t>
      </w:r>
    </w:p>
    <w:p w:rsidR="00445A0C" w:rsidRPr="00E5646D" w:rsidRDefault="00445A0C" w:rsidP="00445A0C">
      <w:pPr>
        <w:ind w:firstLine="708"/>
        <w:contextualSpacing/>
        <w:jc w:val="both"/>
        <w:rPr>
          <w:b/>
          <w:sz w:val="24"/>
          <w:szCs w:val="24"/>
        </w:rPr>
      </w:pPr>
    </w:p>
    <w:p w:rsidR="00445A0C" w:rsidRPr="003F102E" w:rsidRDefault="00445A0C" w:rsidP="00445A0C">
      <w:pPr>
        <w:autoSpaceDE w:val="0"/>
        <w:autoSpaceDN w:val="0"/>
        <w:adjustRightInd w:val="0"/>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autorka Helena Frýdová</w:t>
      </w:r>
    </w:p>
    <w:p w:rsidR="00445A0C" w:rsidRPr="003F102E" w:rsidRDefault="00445A0C" w:rsidP="00445A0C">
      <w:pPr>
        <w:autoSpaceDE w:val="0"/>
        <w:autoSpaceDN w:val="0"/>
        <w:adjustRightInd w:val="0"/>
        <w:spacing w:after="0" w:line="240" w:lineRule="auto"/>
        <w:rPr>
          <w:sz w:val="24"/>
          <w:szCs w:val="24"/>
        </w:rPr>
      </w:pPr>
      <w:r>
        <w:rPr>
          <w:noProof/>
          <w:sz w:val="24"/>
          <w:szCs w:val="24"/>
          <w:lang w:eastAsia="cs-CZ"/>
        </w:rPr>
        <w:drawing>
          <wp:anchor distT="0" distB="0" distL="114300" distR="114300" simplePos="0" relativeHeight="251668480" behindDoc="0" locked="0" layoutInCell="1" allowOverlap="1">
            <wp:simplePos x="0" y="0"/>
            <wp:positionH relativeFrom="column">
              <wp:posOffset>462280</wp:posOffset>
            </wp:positionH>
            <wp:positionV relativeFrom="paragraph">
              <wp:posOffset>179705</wp:posOffset>
            </wp:positionV>
            <wp:extent cx="2575560" cy="2726055"/>
            <wp:effectExtent l="19050" t="0" r="0" b="0"/>
            <wp:wrapNone/>
            <wp:docPr id="12" name="obrázek 7" descr="MC900027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27876[1]"/>
                    <pic:cNvPicPr>
                      <a:picLocks noChangeAspect="1" noChangeArrowheads="1"/>
                    </pic:cNvPicPr>
                  </pic:nvPicPr>
                  <pic:blipFill>
                    <a:blip r:embed="rId26" cstate="print"/>
                    <a:srcRect/>
                    <a:stretch>
                      <a:fillRect/>
                    </a:stretch>
                  </pic:blipFill>
                  <pic:spPr bwMode="auto">
                    <a:xfrm>
                      <a:off x="0" y="0"/>
                      <a:ext cx="2575560" cy="2726055"/>
                    </a:xfrm>
                    <a:prstGeom prst="rect">
                      <a:avLst/>
                    </a:prstGeom>
                    <a:noFill/>
                    <a:ln w="9525">
                      <a:noFill/>
                      <a:miter lim="800000"/>
                      <a:headEnd/>
                      <a:tailEnd/>
                    </a:ln>
                  </pic:spPr>
                </pic:pic>
              </a:graphicData>
            </a:graphic>
          </wp:anchor>
        </w:drawing>
      </w: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Pr="003F102E"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tabs>
          <w:tab w:val="left" w:pos="2520"/>
        </w:tabs>
        <w:autoSpaceDE w:val="0"/>
        <w:autoSpaceDN w:val="0"/>
        <w:adjustRightInd w:val="0"/>
        <w:spacing w:after="0" w:line="240" w:lineRule="auto"/>
        <w:rPr>
          <w:sz w:val="24"/>
          <w:szCs w:val="24"/>
        </w:rPr>
      </w:pPr>
      <w:r>
        <w:rPr>
          <w:sz w:val="24"/>
          <w:szCs w:val="24"/>
        </w:rPr>
        <w:tab/>
      </w: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p>
    <w:p w:rsidR="00445A0C" w:rsidRDefault="00445A0C" w:rsidP="00445A0C">
      <w:pPr>
        <w:autoSpaceDE w:val="0"/>
        <w:autoSpaceDN w:val="0"/>
        <w:adjustRightInd w:val="0"/>
        <w:spacing w:after="0" w:line="240" w:lineRule="auto"/>
        <w:rPr>
          <w:sz w:val="24"/>
          <w:szCs w:val="24"/>
        </w:rPr>
      </w:pPr>
      <w:r>
        <w:rPr>
          <w:sz w:val="24"/>
          <w:szCs w:val="24"/>
        </w:rPr>
        <w:t>Stínavský  Zpravodaj vydává obec Stínava jedenkrát za rok.</w:t>
      </w:r>
    </w:p>
    <w:p w:rsidR="00445A0C" w:rsidRDefault="00445A0C" w:rsidP="00445A0C">
      <w:pPr>
        <w:autoSpaceDE w:val="0"/>
        <w:autoSpaceDN w:val="0"/>
        <w:adjustRightInd w:val="0"/>
        <w:spacing w:after="0" w:line="240" w:lineRule="auto"/>
        <w:rPr>
          <w:sz w:val="24"/>
          <w:szCs w:val="24"/>
        </w:rPr>
      </w:pPr>
      <w:r>
        <w:rPr>
          <w:sz w:val="24"/>
          <w:szCs w:val="24"/>
        </w:rPr>
        <w:t xml:space="preserve">Redakční rada: Pavel Bokůvka, Helena Frýdová, Marta Frýdová, Gabriela Sittová, </w:t>
      </w:r>
    </w:p>
    <w:p w:rsidR="00445A0C" w:rsidRDefault="00445A0C" w:rsidP="00445A0C">
      <w:pPr>
        <w:autoSpaceDE w:val="0"/>
        <w:autoSpaceDN w:val="0"/>
        <w:adjustRightInd w:val="0"/>
        <w:spacing w:after="0" w:line="240" w:lineRule="auto"/>
        <w:rPr>
          <w:sz w:val="24"/>
          <w:szCs w:val="24"/>
        </w:rPr>
      </w:pPr>
      <w:r>
        <w:rPr>
          <w:sz w:val="24"/>
          <w:szCs w:val="24"/>
        </w:rPr>
        <w:t>Vít Forbelský</w:t>
      </w:r>
    </w:p>
    <w:p w:rsidR="00445A0C" w:rsidRDefault="00445A0C" w:rsidP="00445A0C">
      <w:pPr>
        <w:autoSpaceDE w:val="0"/>
        <w:autoSpaceDN w:val="0"/>
        <w:adjustRightInd w:val="0"/>
        <w:spacing w:after="0" w:line="240" w:lineRule="auto"/>
        <w:rPr>
          <w:sz w:val="24"/>
          <w:szCs w:val="24"/>
        </w:rPr>
      </w:pPr>
      <w:r>
        <w:rPr>
          <w:sz w:val="24"/>
          <w:szCs w:val="24"/>
        </w:rPr>
        <w:t>Redakční uzávěrka 30.11. 2012</w:t>
      </w:r>
    </w:p>
    <w:p w:rsidR="00445A0C" w:rsidRDefault="00445A0C" w:rsidP="00445A0C">
      <w:pPr>
        <w:autoSpaceDE w:val="0"/>
        <w:autoSpaceDN w:val="0"/>
        <w:adjustRightInd w:val="0"/>
        <w:spacing w:after="0" w:line="240" w:lineRule="auto"/>
        <w:rPr>
          <w:sz w:val="24"/>
          <w:szCs w:val="24"/>
        </w:rPr>
      </w:pPr>
      <w:r>
        <w:rPr>
          <w:sz w:val="24"/>
          <w:szCs w:val="24"/>
        </w:rPr>
        <w:t>Vychází nákladem 50 výtisků.</w:t>
      </w:r>
    </w:p>
    <w:p w:rsidR="00445A0C" w:rsidRPr="003F102E" w:rsidRDefault="00445A0C" w:rsidP="00445A0C">
      <w:pPr>
        <w:autoSpaceDE w:val="0"/>
        <w:autoSpaceDN w:val="0"/>
        <w:adjustRightInd w:val="0"/>
        <w:spacing w:after="0" w:line="240" w:lineRule="auto"/>
        <w:rPr>
          <w:sz w:val="24"/>
          <w:szCs w:val="24"/>
        </w:rPr>
      </w:pPr>
      <w:r>
        <w:rPr>
          <w:sz w:val="24"/>
          <w:szCs w:val="24"/>
        </w:rPr>
        <w:t>Distribuce zdarma do všech domácností v obci.</w:t>
      </w:r>
    </w:p>
    <w:p w:rsidR="00445A0C" w:rsidRDefault="00445A0C" w:rsidP="00445A0C">
      <w:pPr>
        <w:rPr>
          <w:sz w:val="24"/>
          <w:szCs w:val="24"/>
        </w:rPr>
      </w:pPr>
    </w:p>
    <w:sectPr w:rsidR="00445A0C" w:rsidSect="00445A0C">
      <w:headerReference w:type="default" r:id="rId27"/>
      <w:footerReference w:type="default" r:id="rId28"/>
      <w:pgSz w:w="11906" w:h="16838"/>
      <w:pgMar w:top="1417" w:right="1417" w:bottom="1417" w:left="1417" w:header="708" w:footer="708" w:gutter="0"/>
      <w:pgBorders w:offsetFrom="page">
        <w:left w:val="trees" w:sz="24" w:space="24" w:color="auto"/>
        <w:right w:val="tre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AFB" w:rsidRDefault="009B4AFB" w:rsidP="00445A0C">
      <w:pPr>
        <w:spacing w:after="0" w:line="240" w:lineRule="auto"/>
      </w:pPr>
      <w:r>
        <w:separator/>
      </w:r>
    </w:p>
  </w:endnote>
  <w:endnote w:type="continuationSeparator" w:id="0">
    <w:p w:rsidR="009B4AFB" w:rsidRDefault="009B4AFB" w:rsidP="00445A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inionPro-Regular">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9501"/>
      <w:docPartObj>
        <w:docPartGallery w:val="Page Numbers (Bottom of Page)"/>
        <w:docPartUnique/>
      </w:docPartObj>
    </w:sdtPr>
    <w:sdtContent>
      <w:p w:rsidR="00445A0C" w:rsidRDefault="00445A0C">
        <w:pPr>
          <w:pStyle w:val="Zpat"/>
          <w:jc w:val="right"/>
        </w:pPr>
        <w:fldSimple w:instr=" PAGE   \* MERGEFORMAT ">
          <w:r>
            <w:rPr>
              <w:noProof/>
            </w:rPr>
            <w:t>19</w:t>
          </w:r>
        </w:fldSimple>
      </w:p>
    </w:sdtContent>
  </w:sdt>
  <w:p w:rsidR="00445A0C" w:rsidRDefault="00445A0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AFB" w:rsidRDefault="009B4AFB" w:rsidP="00445A0C">
      <w:pPr>
        <w:spacing w:after="0" w:line="240" w:lineRule="auto"/>
      </w:pPr>
      <w:r>
        <w:separator/>
      </w:r>
    </w:p>
  </w:footnote>
  <w:footnote w:type="continuationSeparator" w:id="0">
    <w:p w:rsidR="009B4AFB" w:rsidRDefault="009B4AFB" w:rsidP="00445A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A0C" w:rsidRPr="004C0C8C" w:rsidRDefault="00445A0C" w:rsidP="00445A0C">
    <w:pPr>
      <w:pStyle w:val="Zhlav"/>
      <w:jc w:val="center"/>
      <w:rPr>
        <w:rFonts w:ascii="Times New Roman" w:hAnsi="Times New Roman" w:cs="Times New Roman"/>
        <w:sz w:val="24"/>
        <w:szCs w:val="24"/>
      </w:rPr>
    </w:pPr>
    <w:r>
      <w:rPr>
        <w:rFonts w:ascii="Times New Roman" w:hAnsi="Times New Roman" w:cs="Times New Roman"/>
        <w:sz w:val="24"/>
        <w:szCs w:val="24"/>
      </w:rPr>
      <w:t>Informační zpravodaj za rok 2012</w:t>
    </w:r>
  </w:p>
  <w:p w:rsidR="00445A0C" w:rsidRDefault="00445A0C">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71673"/>
    <w:multiLevelType w:val="hybridMultilevel"/>
    <w:tmpl w:val="C4BAB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22B1DE7"/>
    <w:multiLevelType w:val="hybridMultilevel"/>
    <w:tmpl w:val="52ECA108"/>
    <w:lvl w:ilvl="0" w:tplc="3F2283B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43B4A89"/>
    <w:multiLevelType w:val="hybridMultilevel"/>
    <w:tmpl w:val="84205668"/>
    <w:lvl w:ilvl="0" w:tplc="04050001">
      <w:start w:val="1"/>
      <w:numFmt w:val="bullet"/>
      <w:lvlText w:val=""/>
      <w:lvlJc w:val="left"/>
      <w:pPr>
        <w:ind w:left="1143" w:hanging="360"/>
      </w:pPr>
      <w:rPr>
        <w:rFonts w:ascii="Symbol" w:hAnsi="Symbol" w:hint="default"/>
      </w:rPr>
    </w:lvl>
    <w:lvl w:ilvl="1" w:tplc="04050003" w:tentative="1">
      <w:start w:val="1"/>
      <w:numFmt w:val="bullet"/>
      <w:lvlText w:val="o"/>
      <w:lvlJc w:val="left"/>
      <w:pPr>
        <w:ind w:left="1863" w:hanging="360"/>
      </w:pPr>
      <w:rPr>
        <w:rFonts w:ascii="Courier New" w:hAnsi="Courier New" w:cs="Courier New" w:hint="default"/>
      </w:rPr>
    </w:lvl>
    <w:lvl w:ilvl="2" w:tplc="04050005" w:tentative="1">
      <w:start w:val="1"/>
      <w:numFmt w:val="bullet"/>
      <w:lvlText w:val=""/>
      <w:lvlJc w:val="left"/>
      <w:pPr>
        <w:ind w:left="2583" w:hanging="360"/>
      </w:pPr>
      <w:rPr>
        <w:rFonts w:ascii="Wingdings" w:hAnsi="Wingdings" w:hint="default"/>
      </w:rPr>
    </w:lvl>
    <w:lvl w:ilvl="3" w:tplc="04050001" w:tentative="1">
      <w:start w:val="1"/>
      <w:numFmt w:val="bullet"/>
      <w:lvlText w:val=""/>
      <w:lvlJc w:val="left"/>
      <w:pPr>
        <w:ind w:left="3303" w:hanging="360"/>
      </w:pPr>
      <w:rPr>
        <w:rFonts w:ascii="Symbol" w:hAnsi="Symbol" w:hint="default"/>
      </w:rPr>
    </w:lvl>
    <w:lvl w:ilvl="4" w:tplc="04050003" w:tentative="1">
      <w:start w:val="1"/>
      <w:numFmt w:val="bullet"/>
      <w:lvlText w:val="o"/>
      <w:lvlJc w:val="left"/>
      <w:pPr>
        <w:ind w:left="4023" w:hanging="360"/>
      </w:pPr>
      <w:rPr>
        <w:rFonts w:ascii="Courier New" w:hAnsi="Courier New" w:cs="Courier New" w:hint="default"/>
      </w:rPr>
    </w:lvl>
    <w:lvl w:ilvl="5" w:tplc="04050005" w:tentative="1">
      <w:start w:val="1"/>
      <w:numFmt w:val="bullet"/>
      <w:lvlText w:val=""/>
      <w:lvlJc w:val="left"/>
      <w:pPr>
        <w:ind w:left="4743" w:hanging="360"/>
      </w:pPr>
      <w:rPr>
        <w:rFonts w:ascii="Wingdings" w:hAnsi="Wingdings" w:hint="default"/>
      </w:rPr>
    </w:lvl>
    <w:lvl w:ilvl="6" w:tplc="04050001" w:tentative="1">
      <w:start w:val="1"/>
      <w:numFmt w:val="bullet"/>
      <w:lvlText w:val=""/>
      <w:lvlJc w:val="left"/>
      <w:pPr>
        <w:ind w:left="5463" w:hanging="360"/>
      </w:pPr>
      <w:rPr>
        <w:rFonts w:ascii="Symbol" w:hAnsi="Symbol" w:hint="default"/>
      </w:rPr>
    </w:lvl>
    <w:lvl w:ilvl="7" w:tplc="04050003" w:tentative="1">
      <w:start w:val="1"/>
      <w:numFmt w:val="bullet"/>
      <w:lvlText w:val="o"/>
      <w:lvlJc w:val="left"/>
      <w:pPr>
        <w:ind w:left="6183" w:hanging="360"/>
      </w:pPr>
      <w:rPr>
        <w:rFonts w:ascii="Courier New" w:hAnsi="Courier New" w:cs="Courier New" w:hint="default"/>
      </w:rPr>
    </w:lvl>
    <w:lvl w:ilvl="8" w:tplc="04050005" w:tentative="1">
      <w:start w:val="1"/>
      <w:numFmt w:val="bullet"/>
      <w:lvlText w:val=""/>
      <w:lvlJc w:val="left"/>
      <w:pPr>
        <w:ind w:left="6903" w:hanging="360"/>
      </w:pPr>
      <w:rPr>
        <w:rFonts w:ascii="Wingdings" w:hAnsi="Wingdings" w:hint="default"/>
      </w:rPr>
    </w:lvl>
  </w:abstractNum>
  <w:abstractNum w:abstractNumId="3">
    <w:nsid w:val="631C74D5"/>
    <w:multiLevelType w:val="hybridMultilevel"/>
    <w:tmpl w:val="CE8C4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08"/>
  <w:hyphenationZone w:val="425"/>
  <w:characterSpacingControl w:val="doNotCompress"/>
  <w:footnotePr>
    <w:footnote w:id="-1"/>
    <w:footnote w:id="0"/>
  </w:footnotePr>
  <w:endnotePr>
    <w:endnote w:id="-1"/>
    <w:endnote w:id="0"/>
  </w:endnotePr>
  <w:compat/>
  <w:rsids>
    <w:rsidRoot w:val="00445A0C"/>
    <w:rsid w:val="00445A0C"/>
    <w:rsid w:val="00960F81"/>
    <w:rsid w:val="009B4AF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0F81"/>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45A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445A0C"/>
    <w:rPr>
      <w:color w:val="0000FF"/>
      <w:u w:val="single"/>
    </w:rPr>
  </w:style>
  <w:style w:type="paragraph" w:styleId="Zhlav">
    <w:name w:val="header"/>
    <w:basedOn w:val="Normln"/>
    <w:link w:val="ZhlavChar"/>
    <w:uiPriority w:val="99"/>
    <w:semiHidden/>
    <w:unhideWhenUsed/>
    <w:rsid w:val="00445A0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45A0C"/>
  </w:style>
  <w:style w:type="paragraph" w:styleId="Zpat">
    <w:name w:val="footer"/>
    <w:basedOn w:val="Normln"/>
    <w:link w:val="ZpatChar"/>
    <w:uiPriority w:val="99"/>
    <w:unhideWhenUsed/>
    <w:rsid w:val="00445A0C"/>
    <w:pPr>
      <w:tabs>
        <w:tab w:val="center" w:pos="4536"/>
        <w:tab w:val="right" w:pos="9072"/>
      </w:tabs>
      <w:spacing w:after="0" w:line="240" w:lineRule="auto"/>
    </w:pPr>
  </w:style>
  <w:style w:type="character" w:customStyle="1" w:styleId="ZpatChar">
    <w:name w:val="Zápatí Char"/>
    <w:basedOn w:val="Standardnpsmoodstavce"/>
    <w:link w:val="Zpat"/>
    <w:uiPriority w:val="99"/>
    <w:rsid w:val="00445A0C"/>
  </w:style>
</w:styles>
</file>

<file path=word/webSettings.xml><?xml version="1.0" encoding="utf-8"?>
<w:webSettings xmlns:r="http://schemas.openxmlformats.org/officeDocument/2006/relationships" xmlns:w="http://schemas.openxmlformats.org/wordprocessingml/2006/main">
  <w:divs>
    <w:div w:id="825438682">
      <w:bodyDiv w:val="1"/>
      <w:marLeft w:val="0"/>
      <w:marRight w:val="0"/>
      <w:marTop w:val="0"/>
      <w:marBottom w:val="0"/>
      <w:divBdr>
        <w:top w:val="none" w:sz="0" w:space="0" w:color="auto"/>
        <w:left w:val="none" w:sz="0" w:space="0" w:color="auto"/>
        <w:bottom w:val="none" w:sz="0" w:space="0" w:color="auto"/>
        <w:right w:val="none" w:sz="0" w:space="0" w:color="auto"/>
      </w:divBdr>
      <w:divsChild>
        <w:div w:id="1374844390">
          <w:marLeft w:val="0"/>
          <w:marRight w:val="0"/>
          <w:marTop w:val="0"/>
          <w:marBottom w:val="0"/>
          <w:divBdr>
            <w:top w:val="none" w:sz="0" w:space="0" w:color="auto"/>
            <w:left w:val="none" w:sz="0" w:space="0" w:color="auto"/>
            <w:bottom w:val="none" w:sz="0" w:space="0" w:color="auto"/>
            <w:right w:val="none" w:sz="0" w:space="0" w:color="auto"/>
          </w:divBdr>
          <w:divsChild>
            <w:div w:id="942374199">
              <w:marLeft w:val="0"/>
              <w:marRight w:val="0"/>
              <w:marTop w:val="0"/>
              <w:marBottom w:val="0"/>
              <w:divBdr>
                <w:top w:val="none" w:sz="0" w:space="0" w:color="auto"/>
                <w:left w:val="none" w:sz="0" w:space="0" w:color="auto"/>
                <w:bottom w:val="none" w:sz="0" w:space="0" w:color="auto"/>
                <w:right w:val="none" w:sz="0" w:space="0" w:color="auto"/>
              </w:divBdr>
              <w:divsChild>
                <w:div w:id="841506811">
                  <w:marLeft w:val="0"/>
                  <w:marRight w:val="0"/>
                  <w:marTop w:val="0"/>
                  <w:marBottom w:val="0"/>
                  <w:divBdr>
                    <w:top w:val="none" w:sz="0" w:space="0" w:color="auto"/>
                    <w:left w:val="none" w:sz="0" w:space="0" w:color="auto"/>
                    <w:bottom w:val="none" w:sz="0" w:space="0" w:color="auto"/>
                    <w:right w:val="none" w:sz="0" w:space="0" w:color="auto"/>
                  </w:divBdr>
                  <w:divsChild>
                    <w:div w:id="1531725547">
                      <w:marLeft w:val="0"/>
                      <w:marRight w:val="0"/>
                      <w:marTop w:val="0"/>
                      <w:marBottom w:val="0"/>
                      <w:divBdr>
                        <w:top w:val="none" w:sz="0" w:space="0" w:color="auto"/>
                        <w:left w:val="none" w:sz="0" w:space="0" w:color="auto"/>
                        <w:bottom w:val="none" w:sz="0" w:space="0" w:color="auto"/>
                        <w:right w:val="none" w:sz="0" w:space="0" w:color="auto"/>
                      </w:divBdr>
                      <w:divsChild>
                        <w:div w:id="19632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javascript:void(0)" TargetMode="External"/><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hyperlink" Target="javascript:void(0)" TargetMode="External"/><Relationship Id="rId7" Type="http://schemas.openxmlformats.org/officeDocument/2006/relationships/hyperlink" Target="http://www.stinava.cz/index.php?nid=8164&amp;lid=cs&amp;oid=1512978" TargetMode="External"/><Relationship Id="rId12" Type="http://schemas.openxmlformats.org/officeDocument/2006/relationships/hyperlink" Target="http://www.stinava.cz" TargetMode="External"/><Relationship Id="rId17" Type="http://schemas.openxmlformats.org/officeDocument/2006/relationships/image" Target="media/image8.e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javascript:voi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javascript:void(0)" TargetMode="External"/><Relationship Id="rId28" Type="http://schemas.openxmlformats.org/officeDocument/2006/relationships/footer" Target="footer1.xml"/><Relationship Id="rId10" Type="http://schemas.openxmlformats.org/officeDocument/2006/relationships/hyperlink" Target="mailto:pa-bok@centrum.cz" TargetMode="External"/><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6766</Words>
  <Characters>39926</Characters>
  <Application>Microsoft Office Word</Application>
  <DocSecurity>0</DocSecurity>
  <Lines>332</Lines>
  <Paragraphs>93</Paragraphs>
  <ScaleCrop>false</ScaleCrop>
  <Company/>
  <LinksUpToDate>false</LinksUpToDate>
  <CharactersWithSpaces>46599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cp:revision>
  <dcterms:created xsi:type="dcterms:W3CDTF">2013-03-23T08:48:00Z</dcterms:created>
  <dcterms:modified xsi:type="dcterms:W3CDTF">2013-03-23T08:54:00Z</dcterms:modified>
</cp:coreProperties>
</file>